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451FCEDE" w:rsidR="004F6D60" w:rsidRPr="003B7AFC" w:rsidRDefault="004F6D60" w:rsidP="00916634">
      <w:pPr>
        <w:spacing w:after="0"/>
        <w:jc w:val="center"/>
        <w:rPr>
          <w:rFonts w:cstheme="minorHAnsi"/>
          <w:b/>
        </w:rPr>
      </w:pPr>
    </w:p>
    <w:p w14:paraId="6C04BDEF" w14:textId="1567BDFD" w:rsidR="001F4262" w:rsidRPr="003B7AFC" w:rsidRDefault="00A45E88" w:rsidP="0042390E">
      <w:pPr>
        <w:spacing w:after="0"/>
        <w:jc w:val="center"/>
        <w:rPr>
          <w:rFonts w:cstheme="minorHAnsi"/>
          <w:b/>
          <w:i/>
        </w:rPr>
      </w:pPr>
      <w:bookmarkStart w:id="0" w:name="_Hlk116670400"/>
      <w:r w:rsidRPr="003B7AFC">
        <w:rPr>
          <w:rFonts w:cstheme="minorHAnsi"/>
          <w:b/>
          <w:i/>
          <w:noProof/>
        </w:rPr>
        <w:drawing>
          <wp:inline distT="0" distB="0" distL="0" distR="0" wp14:anchorId="47F04FD4" wp14:editId="69334557">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F0" w14:textId="050461A6" w:rsidR="00C15675" w:rsidRPr="003B7AFC" w:rsidRDefault="004D0EDC" w:rsidP="0042390E">
      <w:pPr>
        <w:spacing w:after="0"/>
        <w:jc w:val="center"/>
        <w:rPr>
          <w:rFonts w:cstheme="minorHAnsi"/>
          <w:b/>
          <w:i/>
          <w:sz w:val="28"/>
          <w:szCs w:val="28"/>
        </w:rPr>
      </w:pPr>
      <w:r w:rsidRPr="003B7AFC">
        <w:rPr>
          <w:rFonts w:cstheme="minorHAnsi"/>
          <w:b/>
          <w:i/>
          <w:sz w:val="28"/>
          <w:szCs w:val="28"/>
        </w:rPr>
        <w:t>NCDA</w:t>
      </w:r>
      <w:r w:rsidR="002B6FC4" w:rsidRPr="003B7AFC">
        <w:rPr>
          <w:rFonts w:cstheme="minorHAnsi"/>
          <w:b/>
          <w:i/>
          <w:sz w:val="28"/>
          <w:szCs w:val="28"/>
        </w:rPr>
        <w:t xml:space="preserve"> Board </w:t>
      </w:r>
      <w:r w:rsidR="003F2B65" w:rsidRPr="003B7AFC">
        <w:rPr>
          <w:rFonts w:cstheme="minorHAnsi"/>
          <w:b/>
          <w:i/>
          <w:sz w:val="28"/>
          <w:szCs w:val="28"/>
        </w:rPr>
        <w:t>of Directors Meeting</w:t>
      </w:r>
    </w:p>
    <w:p w14:paraId="77E43CCA" w14:textId="27183312" w:rsidR="00C76EC6" w:rsidRPr="003B7AFC" w:rsidRDefault="000B7918" w:rsidP="00C76EC6">
      <w:pPr>
        <w:spacing w:after="0"/>
        <w:jc w:val="center"/>
        <w:rPr>
          <w:rFonts w:cstheme="minorHAnsi"/>
          <w:b/>
          <w:sz w:val="28"/>
          <w:szCs w:val="28"/>
        </w:rPr>
      </w:pPr>
      <w:r>
        <w:rPr>
          <w:rFonts w:cstheme="minorHAnsi"/>
          <w:b/>
          <w:sz w:val="28"/>
          <w:szCs w:val="28"/>
        </w:rPr>
        <w:t>June 27 – 28, 2023</w:t>
      </w:r>
      <w:r w:rsidR="002E3D02">
        <w:rPr>
          <w:rFonts w:cstheme="minorHAnsi"/>
          <w:b/>
          <w:sz w:val="28"/>
          <w:szCs w:val="28"/>
        </w:rPr>
        <w:t xml:space="preserve"> * </w:t>
      </w:r>
      <w:r>
        <w:rPr>
          <w:rFonts w:cstheme="minorHAnsi"/>
          <w:b/>
          <w:sz w:val="28"/>
          <w:szCs w:val="28"/>
        </w:rPr>
        <w:t xml:space="preserve">Illinois Boardroom, Sheraton </w:t>
      </w:r>
      <w:proofErr w:type="spellStart"/>
      <w:r>
        <w:rPr>
          <w:rFonts w:cstheme="minorHAnsi"/>
          <w:b/>
          <w:sz w:val="28"/>
          <w:szCs w:val="28"/>
        </w:rPr>
        <w:t>Grand</w:t>
      </w:r>
      <w:proofErr w:type="spellEnd"/>
      <w:r>
        <w:rPr>
          <w:rFonts w:cstheme="minorHAnsi"/>
          <w:b/>
          <w:sz w:val="28"/>
          <w:szCs w:val="28"/>
        </w:rPr>
        <w:t xml:space="preserve"> - Chicago</w:t>
      </w:r>
    </w:p>
    <w:p w14:paraId="4BCF424B" w14:textId="77777777" w:rsidR="00C76EC6" w:rsidRPr="003B7AFC" w:rsidRDefault="00C76EC6" w:rsidP="00C76EC6">
      <w:pPr>
        <w:spacing w:after="0" w:line="240" w:lineRule="auto"/>
        <w:rPr>
          <w:rFonts w:cstheme="minorHAnsi"/>
        </w:rPr>
      </w:pPr>
    </w:p>
    <w:p w14:paraId="001C79D9" w14:textId="33993EBE" w:rsidR="002E3D02" w:rsidRPr="005B42DA" w:rsidRDefault="002E3D02" w:rsidP="002E3D02">
      <w:pPr>
        <w:spacing w:after="0" w:line="240" w:lineRule="auto"/>
        <w:rPr>
          <w:rFonts w:cstheme="minorHAnsi"/>
          <w:i/>
          <w:iCs/>
        </w:rPr>
      </w:pPr>
      <w:r w:rsidRPr="005B42DA">
        <w:rPr>
          <w:rFonts w:cstheme="minorHAnsi"/>
          <w:i/>
          <w:iCs/>
        </w:rPr>
        <w:t xml:space="preserve">Lakeisha Mathews, President </w:t>
      </w:r>
      <w:r w:rsidRPr="005B42DA">
        <w:rPr>
          <w:rFonts w:cstheme="minorHAnsi"/>
          <w:i/>
          <w:iCs/>
        </w:rPr>
        <w:tab/>
      </w:r>
      <w:r w:rsidRPr="005B42DA">
        <w:rPr>
          <w:rFonts w:cstheme="minorHAnsi"/>
          <w:i/>
          <w:iCs/>
        </w:rPr>
        <w:tab/>
      </w:r>
      <w:r w:rsidRPr="005B42DA">
        <w:rPr>
          <w:rFonts w:cstheme="minorHAnsi"/>
          <w:i/>
          <w:iCs/>
        </w:rPr>
        <w:tab/>
      </w:r>
      <w:r w:rsidR="005E53D6" w:rsidRPr="005B42DA">
        <w:rPr>
          <w:rFonts w:cstheme="minorHAnsi"/>
          <w:i/>
          <w:iCs/>
        </w:rPr>
        <w:t>Courtney Warnsman</w:t>
      </w:r>
      <w:r w:rsidRPr="005B42DA">
        <w:rPr>
          <w:rFonts w:cstheme="minorHAnsi"/>
          <w:i/>
          <w:iCs/>
        </w:rPr>
        <w:t xml:space="preserve">, Trustee </w:t>
      </w:r>
    </w:p>
    <w:p w14:paraId="5F7B35C6" w14:textId="7995E17A" w:rsidR="002E3D02" w:rsidRPr="005B42DA" w:rsidRDefault="002E3D02" w:rsidP="002E3D02">
      <w:pPr>
        <w:spacing w:after="0" w:line="240" w:lineRule="auto"/>
        <w:rPr>
          <w:rFonts w:cstheme="minorHAnsi"/>
          <w:i/>
          <w:iCs/>
        </w:rPr>
      </w:pPr>
      <w:r w:rsidRPr="005B42DA">
        <w:rPr>
          <w:rFonts w:cstheme="minorHAnsi"/>
          <w:i/>
          <w:iCs/>
        </w:rPr>
        <w:t xml:space="preserve">Sharon Givens, Past President </w:t>
      </w:r>
      <w:r w:rsidRPr="005B42DA">
        <w:rPr>
          <w:rFonts w:cstheme="minorHAnsi"/>
          <w:i/>
          <w:iCs/>
        </w:rPr>
        <w:tab/>
      </w:r>
      <w:r w:rsidRPr="005B42DA">
        <w:rPr>
          <w:rFonts w:cstheme="minorHAnsi"/>
          <w:i/>
          <w:iCs/>
        </w:rPr>
        <w:tab/>
      </w:r>
      <w:r w:rsidRPr="005B42DA">
        <w:rPr>
          <w:rFonts w:cstheme="minorHAnsi"/>
          <w:i/>
          <w:iCs/>
        </w:rPr>
        <w:tab/>
      </w:r>
      <w:r w:rsidR="005E53D6" w:rsidRPr="005B42DA">
        <w:rPr>
          <w:rFonts w:cstheme="minorHAnsi"/>
          <w:i/>
          <w:iCs/>
        </w:rPr>
        <w:t>David Ford</w:t>
      </w:r>
      <w:r w:rsidRPr="005B42DA">
        <w:rPr>
          <w:rFonts w:cstheme="minorHAnsi"/>
          <w:i/>
          <w:iCs/>
        </w:rPr>
        <w:t xml:space="preserve">, Trustee </w:t>
      </w:r>
    </w:p>
    <w:p w14:paraId="14CAD2C3" w14:textId="757310B1" w:rsidR="002E3D02" w:rsidRPr="005B42DA" w:rsidRDefault="002E3D02" w:rsidP="002E3D02">
      <w:pPr>
        <w:spacing w:after="0" w:line="240" w:lineRule="auto"/>
        <w:rPr>
          <w:rFonts w:cstheme="minorHAnsi"/>
          <w:i/>
          <w:iCs/>
        </w:rPr>
      </w:pPr>
      <w:r w:rsidRPr="005B42DA">
        <w:rPr>
          <w:rFonts w:cstheme="minorHAnsi"/>
          <w:i/>
          <w:iCs/>
        </w:rPr>
        <w:t xml:space="preserve">Carolyn Jones, President-Elect </w:t>
      </w:r>
      <w:r w:rsidRPr="005B42DA">
        <w:rPr>
          <w:rFonts w:cstheme="minorHAnsi"/>
          <w:i/>
          <w:iCs/>
        </w:rPr>
        <w:tab/>
      </w:r>
      <w:r w:rsidRPr="005B42DA">
        <w:rPr>
          <w:rFonts w:cstheme="minorHAnsi"/>
          <w:i/>
          <w:iCs/>
        </w:rPr>
        <w:tab/>
      </w:r>
      <w:r w:rsidRPr="005B42DA">
        <w:rPr>
          <w:rFonts w:cstheme="minorHAnsi"/>
          <w:i/>
          <w:iCs/>
        </w:rPr>
        <w:tab/>
      </w:r>
      <w:r w:rsidR="005E53D6" w:rsidRPr="005B42DA">
        <w:rPr>
          <w:rFonts w:cstheme="minorHAnsi"/>
          <w:i/>
          <w:iCs/>
        </w:rPr>
        <w:t>Celeste Hall</w:t>
      </w:r>
      <w:r w:rsidRPr="005B42DA">
        <w:rPr>
          <w:rFonts w:cstheme="minorHAnsi"/>
          <w:i/>
          <w:iCs/>
        </w:rPr>
        <w:t>, Trustee</w:t>
      </w:r>
    </w:p>
    <w:p w14:paraId="44043EEF" w14:textId="07DE247A" w:rsidR="002E3D02" w:rsidRPr="005B42DA" w:rsidRDefault="002E3D02" w:rsidP="002E3D02">
      <w:pPr>
        <w:spacing w:after="0" w:line="240" w:lineRule="auto"/>
        <w:rPr>
          <w:rFonts w:cstheme="minorHAnsi"/>
          <w:i/>
          <w:iCs/>
        </w:rPr>
      </w:pPr>
      <w:r w:rsidRPr="005B42DA">
        <w:rPr>
          <w:rFonts w:cstheme="minorHAnsi"/>
          <w:i/>
          <w:iCs/>
        </w:rPr>
        <w:t>Marty Apodaca, President-Elect-Elect</w:t>
      </w:r>
      <w:r w:rsidRPr="005B42DA">
        <w:rPr>
          <w:rFonts w:cstheme="minorHAnsi"/>
          <w:i/>
          <w:iCs/>
        </w:rPr>
        <w:tab/>
      </w:r>
      <w:r w:rsidRPr="005B42DA">
        <w:rPr>
          <w:rFonts w:cstheme="minorHAnsi"/>
          <w:i/>
          <w:iCs/>
        </w:rPr>
        <w:tab/>
      </w:r>
      <w:r w:rsidR="005E53D6" w:rsidRPr="005B42DA">
        <w:rPr>
          <w:rFonts w:cstheme="minorHAnsi"/>
          <w:i/>
          <w:iCs/>
        </w:rPr>
        <w:t>Diandra Prescod</w:t>
      </w:r>
      <w:r w:rsidRPr="005B42DA">
        <w:rPr>
          <w:rFonts w:cstheme="minorHAnsi"/>
          <w:i/>
          <w:iCs/>
        </w:rPr>
        <w:t>, Trustee</w:t>
      </w:r>
      <w:r w:rsidRPr="005B42DA">
        <w:rPr>
          <w:rFonts w:cstheme="minorHAnsi"/>
          <w:i/>
          <w:iCs/>
        </w:rPr>
        <w:tab/>
      </w:r>
      <w:r w:rsidRPr="005B42DA">
        <w:rPr>
          <w:rFonts w:cstheme="minorHAnsi"/>
          <w:i/>
          <w:iCs/>
        </w:rPr>
        <w:tab/>
        <w:t xml:space="preserve"> </w:t>
      </w:r>
    </w:p>
    <w:p w14:paraId="71EF2439" w14:textId="115491E3" w:rsidR="002E3D02" w:rsidRPr="005B42DA" w:rsidRDefault="002E3D02" w:rsidP="002E3D02">
      <w:pPr>
        <w:spacing w:after="0" w:line="240" w:lineRule="auto"/>
        <w:rPr>
          <w:rFonts w:cstheme="minorHAnsi"/>
          <w:i/>
          <w:iCs/>
        </w:rPr>
      </w:pPr>
      <w:r w:rsidRPr="005B42DA">
        <w:rPr>
          <w:rFonts w:cstheme="minorHAnsi"/>
          <w:i/>
          <w:iCs/>
        </w:rPr>
        <w:t>Julia Makela, Secretary</w:t>
      </w:r>
      <w:r w:rsidRPr="005B42DA">
        <w:rPr>
          <w:rFonts w:cstheme="minorHAnsi"/>
          <w:i/>
          <w:iCs/>
        </w:rPr>
        <w:tab/>
      </w:r>
      <w:r w:rsidRPr="005B42DA">
        <w:rPr>
          <w:rFonts w:cstheme="minorHAnsi"/>
          <w:i/>
          <w:iCs/>
        </w:rPr>
        <w:tab/>
      </w:r>
      <w:r w:rsidRPr="005B42DA">
        <w:rPr>
          <w:rFonts w:cstheme="minorHAnsi"/>
          <w:i/>
          <w:iCs/>
        </w:rPr>
        <w:tab/>
        <w:t xml:space="preserve"> </w:t>
      </w:r>
      <w:r w:rsidRPr="005B42DA">
        <w:rPr>
          <w:rFonts w:cstheme="minorHAnsi"/>
          <w:i/>
          <w:iCs/>
        </w:rPr>
        <w:tab/>
        <w:t>J</w:t>
      </w:r>
      <w:r w:rsidR="00482B68" w:rsidRPr="005B42DA">
        <w:rPr>
          <w:rFonts w:cstheme="minorHAnsi"/>
          <w:i/>
          <w:iCs/>
        </w:rPr>
        <w:t>im</w:t>
      </w:r>
      <w:r w:rsidRPr="005B42DA">
        <w:rPr>
          <w:rFonts w:cstheme="minorHAnsi"/>
          <w:i/>
          <w:iCs/>
        </w:rPr>
        <w:t xml:space="preserve"> Peacock, Trustee</w:t>
      </w:r>
    </w:p>
    <w:p w14:paraId="7E4D90E5" w14:textId="0DBE038E" w:rsidR="002E3D02" w:rsidRPr="005B42DA" w:rsidRDefault="002E3D02" w:rsidP="002E3D02">
      <w:pPr>
        <w:spacing w:after="0" w:line="240" w:lineRule="auto"/>
        <w:rPr>
          <w:rFonts w:cstheme="minorHAnsi"/>
          <w:i/>
          <w:iCs/>
        </w:rPr>
      </w:pPr>
      <w:r w:rsidRPr="005B42DA">
        <w:rPr>
          <w:rFonts w:cstheme="minorHAnsi"/>
          <w:i/>
          <w:iCs/>
        </w:rPr>
        <w:t>Deanna Knighton, Treasurer</w:t>
      </w:r>
      <w:r w:rsidRPr="005B42DA">
        <w:rPr>
          <w:rFonts w:cstheme="minorHAnsi"/>
          <w:i/>
          <w:iCs/>
        </w:rPr>
        <w:tab/>
      </w:r>
      <w:r w:rsidRPr="005B42DA">
        <w:rPr>
          <w:rFonts w:cstheme="minorHAnsi"/>
          <w:i/>
          <w:iCs/>
        </w:rPr>
        <w:tab/>
      </w:r>
      <w:r w:rsidRPr="005B42DA">
        <w:rPr>
          <w:rFonts w:cstheme="minorHAnsi"/>
          <w:i/>
          <w:iCs/>
        </w:rPr>
        <w:tab/>
      </w:r>
      <w:r w:rsidR="005E53D6" w:rsidRPr="005B42DA">
        <w:rPr>
          <w:rFonts w:cstheme="minorHAnsi"/>
          <w:i/>
          <w:iCs/>
        </w:rPr>
        <w:t>Stacy Van Horn</w:t>
      </w:r>
      <w:r w:rsidRPr="005B42DA">
        <w:rPr>
          <w:rFonts w:cstheme="minorHAnsi"/>
          <w:i/>
          <w:iCs/>
        </w:rPr>
        <w:t>, Trustee</w:t>
      </w:r>
    </w:p>
    <w:p w14:paraId="7481B5E1" w14:textId="199A6BC7" w:rsidR="00690E1A" w:rsidRPr="002E3D02" w:rsidRDefault="002E3D02" w:rsidP="00690E1A">
      <w:pPr>
        <w:spacing w:after="0" w:line="240" w:lineRule="auto"/>
        <w:rPr>
          <w:rFonts w:cstheme="minorHAnsi"/>
          <w:i/>
          <w:iCs/>
        </w:rPr>
      </w:pPr>
      <w:r w:rsidRPr="005B42DA">
        <w:rPr>
          <w:rFonts w:cstheme="minorHAnsi"/>
          <w:i/>
          <w:iCs/>
        </w:rPr>
        <w:t>Lisa Severy, ACA Governing Rep</w:t>
      </w:r>
      <w:r w:rsidRPr="005B42DA">
        <w:rPr>
          <w:rFonts w:cstheme="minorHAnsi"/>
          <w:i/>
          <w:iCs/>
        </w:rPr>
        <w:tab/>
      </w:r>
      <w:r w:rsidRPr="005B42DA">
        <w:rPr>
          <w:rFonts w:cstheme="minorHAnsi"/>
          <w:i/>
          <w:iCs/>
        </w:rPr>
        <w:tab/>
      </w:r>
      <w:r w:rsidRPr="005B42DA">
        <w:rPr>
          <w:rFonts w:cstheme="minorHAnsi"/>
          <w:i/>
          <w:iCs/>
        </w:rPr>
        <w:tab/>
        <w:t>Deneen Pennington, Executive</w:t>
      </w:r>
      <w:r w:rsidRPr="00BE09B5">
        <w:rPr>
          <w:rFonts w:cstheme="minorHAnsi"/>
          <w:i/>
          <w:iCs/>
        </w:rPr>
        <w:t xml:space="preserve"> Director</w:t>
      </w:r>
      <w:r w:rsidR="00E6524A" w:rsidRPr="002E3D02">
        <w:rPr>
          <w:rFonts w:cstheme="minorHAnsi"/>
        </w:rPr>
        <w:tab/>
      </w:r>
      <w:r w:rsidR="00E6524A" w:rsidRPr="002E3D02">
        <w:rPr>
          <w:rFonts w:cstheme="minorHAnsi"/>
        </w:rPr>
        <w:tab/>
      </w:r>
      <w:r w:rsidR="00E6524A" w:rsidRPr="002E3D02">
        <w:rPr>
          <w:rFonts w:cstheme="minorHAnsi"/>
        </w:rPr>
        <w:tab/>
      </w:r>
    </w:p>
    <w:p w14:paraId="6353B9E1" w14:textId="4CA27667" w:rsidR="000B7918" w:rsidRDefault="000B7918" w:rsidP="003D1340">
      <w:pPr>
        <w:pStyle w:val="ListParagraph"/>
        <w:spacing w:after="0" w:line="240" w:lineRule="auto"/>
        <w:ind w:left="0"/>
        <w:rPr>
          <w:rFonts w:eastAsia="Times New Roman" w:cstheme="minorHAnsi"/>
          <w:b/>
          <w:bCs/>
          <w:color w:val="222222"/>
          <w:sz w:val="24"/>
          <w:szCs w:val="24"/>
        </w:rPr>
      </w:pPr>
    </w:p>
    <w:p w14:paraId="0FA53E6A" w14:textId="77777777" w:rsidR="00BB3455" w:rsidRDefault="00BB3455" w:rsidP="003D1340">
      <w:pPr>
        <w:pStyle w:val="ListParagraph"/>
        <w:spacing w:after="0" w:line="240" w:lineRule="auto"/>
        <w:ind w:left="0"/>
        <w:rPr>
          <w:rFonts w:eastAsia="Times New Roman" w:cstheme="minorHAnsi"/>
          <w:b/>
          <w:bCs/>
          <w:color w:val="222222"/>
          <w:sz w:val="24"/>
          <w:szCs w:val="24"/>
        </w:rPr>
      </w:pPr>
    </w:p>
    <w:p w14:paraId="3C523043" w14:textId="0CADA0C0" w:rsidR="003D1340" w:rsidRPr="00AC3F96" w:rsidRDefault="005E53D6" w:rsidP="003D1340">
      <w:pPr>
        <w:pStyle w:val="ListParagraph"/>
        <w:spacing w:after="0" w:line="240" w:lineRule="auto"/>
        <w:ind w:left="0"/>
        <w:rPr>
          <w:rFonts w:eastAsia="Times New Roman" w:cstheme="minorHAnsi"/>
          <w:b/>
          <w:bCs/>
          <w:color w:val="222222"/>
          <w:sz w:val="24"/>
          <w:szCs w:val="24"/>
        </w:rPr>
      </w:pPr>
      <w:r w:rsidRPr="00AC3F96">
        <w:rPr>
          <w:rFonts w:eastAsia="Times New Roman" w:cstheme="minorHAnsi"/>
          <w:b/>
          <w:bCs/>
          <w:color w:val="222222"/>
          <w:sz w:val="24"/>
          <w:szCs w:val="24"/>
        </w:rPr>
        <w:t>Tue</w:t>
      </w:r>
      <w:r w:rsidR="002E3D02" w:rsidRPr="00AC3F96">
        <w:rPr>
          <w:rFonts w:eastAsia="Times New Roman" w:cstheme="minorHAnsi"/>
          <w:b/>
          <w:bCs/>
          <w:color w:val="222222"/>
          <w:sz w:val="24"/>
          <w:szCs w:val="24"/>
        </w:rPr>
        <w:t>sday</w:t>
      </w:r>
      <w:r w:rsidR="003D1340" w:rsidRPr="00AC3F96">
        <w:rPr>
          <w:rFonts w:eastAsia="Times New Roman" w:cstheme="minorHAnsi"/>
          <w:b/>
          <w:bCs/>
          <w:color w:val="222222"/>
          <w:sz w:val="24"/>
          <w:szCs w:val="24"/>
        </w:rPr>
        <w:t xml:space="preserve">, </w:t>
      </w:r>
      <w:r w:rsidR="000B7918" w:rsidRPr="00AC3F96">
        <w:rPr>
          <w:rFonts w:eastAsia="Times New Roman" w:cstheme="minorHAnsi"/>
          <w:b/>
          <w:bCs/>
          <w:color w:val="222222"/>
          <w:sz w:val="24"/>
          <w:szCs w:val="24"/>
        </w:rPr>
        <w:t>June 27</w:t>
      </w:r>
      <w:r w:rsidR="003D1340" w:rsidRPr="00AC3F96">
        <w:rPr>
          <w:rFonts w:eastAsia="Times New Roman" w:cstheme="minorHAnsi"/>
          <w:b/>
          <w:bCs/>
          <w:color w:val="222222"/>
          <w:sz w:val="24"/>
          <w:szCs w:val="24"/>
        </w:rPr>
        <w:t>, 202</w:t>
      </w:r>
      <w:r w:rsidR="00BE7915" w:rsidRPr="00AC3F96">
        <w:rPr>
          <w:rFonts w:eastAsia="Times New Roman" w:cstheme="minorHAnsi"/>
          <w:b/>
          <w:bCs/>
          <w:color w:val="222222"/>
          <w:sz w:val="24"/>
          <w:szCs w:val="24"/>
        </w:rPr>
        <w:t>3</w:t>
      </w:r>
      <w:r w:rsidR="003D1340" w:rsidRPr="00AC3F96">
        <w:rPr>
          <w:rFonts w:eastAsia="Times New Roman" w:cstheme="minorHAnsi"/>
          <w:b/>
          <w:bCs/>
          <w:color w:val="222222"/>
          <w:sz w:val="24"/>
          <w:szCs w:val="24"/>
        </w:rPr>
        <w:t xml:space="preserve">: Meeting Called to Order by </w:t>
      </w:r>
      <w:r w:rsidR="002E3D02" w:rsidRPr="00AC3F96">
        <w:rPr>
          <w:rFonts w:eastAsia="Times New Roman" w:cstheme="minorHAnsi"/>
          <w:b/>
          <w:bCs/>
          <w:color w:val="222222"/>
          <w:sz w:val="24"/>
          <w:szCs w:val="24"/>
        </w:rPr>
        <w:t xml:space="preserve">Lakeisha </w:t>
      </w:r>
      <w:r w:rsidR="003D1340" w:rsidRPr="00AC3F96">
        <w:rPr>
          <w:rFonts w:eastAsia="Times New Roman" w:cstheme="minorHAnsi"/>
          <w:b/>
          <w:bCs/>
          <w:color w:val="222222"/>
          <w:sz w:val="24"/>
          <w:szCs w:val="24"/>
        </w:rPr>
        <w:t xml:space="preserve">at </w:t>
      </w:r>
      <w:r w:rsidR="000B7918" w:rsidRPr="00AC3F96">
        <w:rPr>
          <w:rFonts w:eastAsia="Times New Roman" w:cstheme="minorHAnsi"/>
          <w:b/>
          <w:bCs/>
          <w:color w:val="222222"/>
          <w:sz w:val="24"/>
          <w:szCs w:val="24"/>
        </w:rPr>
        <w:t>8:</w:t>
      </w:r>
      <w:r w:rsidR="005B42DA" w:rsidRPr="00AC3F96">
        <w:rPr>
          <w:rFonts w:eastAsia="Times New Roman" w:cstheme="minorHAnsi"/>
          <w:b/>
          <w:bCs/>
          <w:color w:val="222222"/>
          <w:sz w:val="24"/>
          <w:szCs w:val="24"/>
        </w:rPr>
        <w:t>15</w:t>
      </w:r>
      <w:r w:rsidR="003D1340" w:rsidRPr="00AC3F96">
        <w:rPr>
          <w:rFonts w:eastAsia="Times New Roman" w:cstheme="minorHAnsi"/>
          <w:b/>
          <w:bCs/>
          <w:color w:val="222222"/>
          <w:sz w:val="24"/>
          <w:szCs w:val="24"/>
        </w:rPr>
        <w:t xml:space="preserve"> </w:t>
      </w:r>
      <w:r w:rsidR="000B7918" w:rsidRPr="00AC3F96">
        <w:rPr>
          <w:rFonts w:eastAsia="Times New Roman" w:cstheme="minorHAnsi"/>
          <w:b/>
          <w:bCs/>
          <w:color w:val="222222"/>
          <w:sz w:val="24"/>
          <w:szCs w:val="24"/>
        </w:rPr>
        <w:t>A</w:t>
      </w:r>
      <w:r w:rsidR="003D1340" w:rsidRPr="00AC3F96">
        <w:rPr>
          <w:rFonts w:eastAsia="Times New Roman" w:cstheme="minorHAnsi"/>
          <w:b/>
          <w:bCs/>
          <w:color w:val="222222"/>
          <w:sz w:val="24"/>
          <w:szCs w:val="24"/>
        </w:rPr>
        <w:t xml:space="preserve">M </w:t>
      </w:r>
      <w:r w:rsidR="000B7918" w:rsidRPr="00AC3F96">
        <w:rPr>
          <w:rFonts w:eastAsia="Times New Roman" w:cstheme="minorHAnsi"/>
          <w:b/>
          <w:bCs/>
          <w:color w:val="222222"/>
          <w:sz w:val="24"/>
          <w:szCs w:val="24"/>
        </w:rPr>
        <w:t>C</w:t>
      </w:r>
      <w:r w:rsidR="003D1340" w:rsidRPr="00AC3F96">
        <w:rPr>
          <w:rFonts w:eastAsia="Times New Roman" w:cstheme="minorHAnsi"/>
          <w:b/>
          <w:bCs/>
          <w:color w:val="222222"/>
          <w:sz w:val="24"/>
          <w:szCs w:val="24"/>
        </w:rPr>
        <w:t>T</w:t>
      </w:r>
    </w:p>
    <w:bookmarkEnd w:id="0"/>
    <w:p w14:paraId="2EA8B4EC" w14:textId="7C11B3AC" w:rsidR="003D1340" w:rsidRPr="00AC3F96" w:rsidRDefault="003D1340" w:rsidP="003D1340">
      <w:pPr>
        <w:pStyle w:val="ListParagraph"/>
        <w:spacing w:after="0" w:line="240" w:lineRule="auto"/>
        <w:ind w:left="0"/>
        <w:rPr>
          <w:rFonts w:eastAsia="Times New Roman" w:cstheme="minorHAnsi"/>
          <w:b/>
          <w:bCs/>
          <w:color w:val="222222"/>
        </w:rPr>
      </w:pPr>
    </w:p>
    <w:p w14:paraId="76B30727" w14:textId="77777777" w:rsidR="003D1340" w:rsidRPr="00AC3F96" w:rsidRDefault="003D1340" w:rsidP="003D1340">
      <w:pPr>
        <w:spacing w:after="0" w:line="240" w:lineRule="auto"/>
        <w:rPr>
          <w:rFonts w:eastAsia="Times New Roman" w:cstheme="minorHAnsi"/>
          <w:b/>
          <w:bCs/>
          <w:color w:val="222222"/>
          <w:sz w:val="24"/>
          <w:szCs w:val="24"/>
        </w:rPr>
      </w:pPr>
      <w:r w:rsidRPr="00AC3F96">
        <w:rPr>
          <w:rFonts w:eastAsia="Times New Roman" w:cstheme="minorHAnsi"/>
          <w:b/>
          <w:bCs/>
          <w:color w:val="222222"/>
          <w:sz w:val="24"/>
          <w:szCs w:val="24"/>
        </w:rPr>
        <w:t>1. Roll Call (Julia)</w:t>
      </w:r>
    </w:p>
    <w:p w14:paraId="4D2667F1" w14:textId="741AF18C" w:rsidR="003D1340" w:rsidRPr="00AC3F96" w:rsidRDefault="005B42DA" w:rsidP="003D1340">
      <w:pPr>
        <w:spacing w:after="0" w:line="240" w:lineRule="auto"/>
        <w:rPr>
          <w:rFonts w:eastAsia="Times New Roman" w:cstheme="minorHAnsi"/>
        </w:rPr>
      </w:pPr>
      <w:r w:rsidRPr="00AC3F96">
        <w:rPr>
          <w:rFonts w:eastAsia="Times New Roman" w:cstheme="minorHAnsi"/>
        </w:rPr>
        <w:t>All</w:t>
      </w:r>
      <w:r w:rsidR="003D1340" w:rsidRPr="00AC3F96">
        <w:rPr>
          <w:rFonts w:eastAsia="Times New Roman" w:cstheme="minorHAnsi"/>
        </w:rPr>
        <w:t xml:space="preserve"> in attendance. </w:t>
      </w:r>
    </w:p>
    <w:p w14:paraId="556E5D4B" w14:textId="77777777" w:rsidR="003D1340" w:rsidRPr="00AC3F96" w:rsidRDefault="003D1340" w:rsidP="003D1340">
      <w:pPr>
        <w:spacing w:after="0" w:line="240" w:lineRule="auto"/>
        <w:rPr>
          <w:rFonts w:eastAsia="Times New Roman" w:cstheme="minorHAnsi"/>
        </w:rPr>
      </w:pPr>
      <w:r w:rsidRPr="00AC3F96">
        <w:rPr>
          <w:rFonts w:eastAsia="Times New Roman" w:cstheme="minorHAnsi"/>
        </w:rPr>
        <w:t xml:space="preserve">A quorum is present. </w:t>
      </w:r>
    </w:p>
    <w:p w14:paraId="11C9FFA9" w14:textId="3D13A6F5" w:rsidR="002E3D02" w:rsidRPr="00AC3F96" w:rsidRDefault="00A77A6E" w:rsidP="003D1340">
      <w:pPr>
        <w:pStyle w:val="ListParagraph"/>
        <w:spacing w:after="0" w:line="240" w:lineRule="auto"/>
        <w:ind w:left="0"/>
        <w:rPr>
          <w:rFonts w:eastAsia="Times New Roman" w:cstheme="minorHAnsi"/>
          <w:b/>
          <w:bCs/>
          <w:color w:val="222222"/>
        </w:rPr>
      </w:pPr>
      <w:r w:rsidRPr="00AC3F96">
        <w:rPr>
          <w:rFonts w:eastAsia="Times New Roman" w:cstheme="minorHAnsi"/>
          <w:b/>
          <w:bCs/>
          <w:color w:val="222222"/>
        </w:rPr>
        <w:br/>
      </w:r>
    </w:p>
    <w:p w14:paraId="32596F2D" w14:textId="16397CB5" w:rsidR="003D1340" w:rsidRPr="003B7AFC" w:rsidRDefault="00A77A6E" w:rsidP="003D1340">
      <w:pPr>
        <w:spacing w:after="0" w:line="240" w:lineRule="auto"/>
        <w:rPr>
          <w:rFonts w:eastAsia="Times New Roman" w:cstheme="minorHAnsi"/>
          <w:sz w:val="24"/>
          <w:szCs w:val="24"/>
        </w:rPr>
      </w:pPr>
      <w:r w:rsidRPr="00AC3F96">
        <w:rPr>
          <w:rFonts w:eastAsia="Times New Roman" w:cstheme="minorHAnsi"/>
          <w:b/>
          <w:bCs/>
          <w:sz w:val="24"/>
          <w:szCs w:val="24"/>
        </w:rPr>
        <w:t>2</w:t>
      </w:r>
      <w:r w:rsidR="003D1340" w:rsidRPr="00AC3F96">
        <w:rPr>
          <w:rFonts w:eastAsia="Times New Roman" w:cstheme="minorHAnsi"/>
          <w:b/>
          <w:bCs/>
          <w:sz w:val="24"/>
          <w:szCs w:val="24"/>
        </w:rPr>
        <w:t>. Approval of the Agenda</w:t>
      </w:r>
      <w:r w:rsidR="003D1340" w:rsidRPr="003B7AFC">
        <w:rPr>
          <w:rFonts w:eastAsia="Times New Roman" w:cstheme="minorHAnsi"/>
          <w:b/>
          <w:bCs/>
          <w:sz w:val="24"/>
          <w:szCs w:val="24"/>
        </w:rPr>
        <w:t xml:space="preserve"> (</w:t>
      </w:r>
      <w:r w:rsidR="002E3D02">
        <w:rPr>
          <w:rFonts w:eastAsia="Times New Roman" w:cstheme="minorHAnsi"/>
          <w:b/>
          <w:bCs/>
          <w:sz w:val="24"/>
          <w:szCs w:val="24"/>
        </w:rPr>
        <w:t>Lakeisha</w:t>
      </w:r>
      <w:r w:rsidR="003D1340" w:rsidRPr="003B7AFC">
        <w:rPr>
          <w:rFonts w:eastAsia="Times New Roman" w:cstheme="minorHAnsi"/>
          <w:b/>
          <w:bCs/>
          <w:sz w:val="24"/>
          <w:szCs w:val="24"/>
        </w:rPr>
        <w:t>)</w:t>
      </w:r>
    </w:p>
    <w:p w14:paraId="2C0AED70" w14:textId="5807E9E4" w:rsidR="003D1340" w:rsidRPr="00F1740A" w:rsidRDefault="003D1340" w:rsidP="003D1340">
      <w:pPr>
        <w:pStyle w:val="Normal1"/>
        <w:spacing w:line="240" w:lineRule="auto"/>
        <w:rPr>
          <w:rFonts w:asciiTheme="minorHAnsi" w:hAnsiTheme="minorHAnsi" w:cstheme="minorHAnsi"/>
          <w:highlight w:val="yellow"/>
        </w:rPr>
      </w:pPr>
      <w:r w:rsidRPr="00F1740A">
        <w:rPr>
          <w:rFonts w:asciiTheme="minorHAnsi" w:hAnsiTheme="minorHAnsi" w:cstheme="minorHAnsi"/>
          <w:b/>
          <w:bCs/>
          <w:highlight w:val="yellow"/>
        </w:rPr>
        <w:t>MOTION</w:t>
      </w:r>
      <w:r w:rsidRPr="00F1740A">
        <w:rPr>
          <w:rFonts w:asciiTheme="minorHAnsi" w:hAnsiTheme="minorHAnsi" w:cstheme="minorHAnsi"/>
          <w:highlight w:val="yellow"/>
        </w:rPr>
        <w:t xml:space="preserve"> was made by </w:t>
      </w:r>
      <w:r w:rsidR="005B42DA" w:rsidRPr="00F1740A">
        <w:rPr>
          <w:rFonts w:asciiTheme="minorHAnsi" w:hAnsiTheme="minorHAnsi" w:cstheme="minorHAnsi"/>
          <w:highlight w:val="yellow"/>
        </w:rPr>
        <w:t>David</w:t>
      </w:r>
      <w:r w:rsidR="00D16B5B" w:rsidRPr="00F1740A">
        <w:rPr>
          <w:rFonts w:asciiTheme="minorHAnsi" w:hAnsiTheme="minorHAnsi" w:cstheme="minorHAnsi"/>
          <w:highlight w:val="yellow"/>
        </w:rPr>
        <w:t xml:space="preserve"> </w:t>
      </w:r>
      <w:r w:rsidRPr="00F1740A">
        <w:rPr>
          <w:rFonts w:asciiTheme="minorHAnsi" w:hAnsiTheme="minorHAnsi" w:cstheme="minorHAnsi"/>
          <w:highlight w:val="yellow"/>
        </w:rPr>
        <w:t>to approve the agenda.</w:t>
      </w:r>
    </w:p>
    <w:p w14:paraId="4F1A0E48" w14:textId="42A4C2EB" w:rsidR="003D1340" w:rsidRPr="00F1740A" w:rsidRDefault="003D1340" w:rsidP="003D1340">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Seconded by </w:t>
      </w:r>
      <w:r w:rsidR="00F029F7" w:rsidRPr="00F1740A">
        <w:rPr>
          <w:rFonts w:asciiTheme="minorHAnsi" w:hAnsiTheme="minorHAnsi" w:cstheme="minorHAnsi"/>
          <w:highlight w:val="yellow"/>
        </w:rPr>
        <w:t>Carolyn</w:t>
      </w:r>
      <w:r w:rsidRPr="00F1740A">
        <w:rPr>
          <w:rFonts w:asciiTheme="minorHAnsi" w:hAnsiTheme="minorHAnsi" w:cstheme="minorHAnsi"/>
          <w:highlight w:val="yellow"/>
        </w:rPr>
        <w:t>.</w:t>
      </w:r>
    </w:p>
    <w:p w14:paraId="476A007A" w14:textId="263E4452" w:rsidR="00F1740A" w:rsidRDefault="005B42DA" w:rsidP="003D1340">
      <w:pPr>
        <w:pStyle w:val="Normal1"/>
        <w:spacing w:line="240" w:lineRule="auto"/>
        <w:rPr>
          <w:rFonts w:asciiTheme="minorHAnsi" w:hAnsiTheme="minorHAnsi" w:cstheme="minorHAnsi"/>
        </w:rPr>
      </w:pPr>
      <w:r w:rsidRPr="00F1740A">
        <w:rPr>
          <w:rFonts w:asciiTheme="minorHAnsi" w:hAnsiTheme="minorHAnsi" w:cstheme="minorHAnsi"/>
        </w:rPr>
        <w:t xml:space="preserve">Julia </w:t>
      </w:r>
      <w:r w:rsidR="00F1740A">
        <w:rPr>
          <w:rFonts w:asciiTheme="minorHAnsi" w:hAnsiTheme="minorHAnsi" w:cstheme="minorHAnsi"/>
        </w:rPr>
        <w:t xml:space="preserve">suggested the addition of a discussion of the </w:t>
      </w:r>
      <w:r w:rsidR="00F1740A" w:rsidRPr="00F1740A">
        <w:rPr>
          <w:rFonts w:asciiTheme="minorHAnsi" w:hAnsiTheme="minorHAnsi" w:cstheme="minorHAnsi"/>
        </w:rPr>
        <w:t xml:space="preserve">US Supreme Court ruling on race and admissions </w:t>
      </w:r>
      <w:r w:rsidR="00F1740A">
        <w:rPr>
          <w:rFonts w:asciiTheme="minorHAnsi" w:hAnsiTheme="minorHAnsi" w:cstheme="minorHAnsi"/>
        </w:rPr>
        <w:t xml:space="preserve">that is expected to </w:t>
      </w:r>
      <w:r w:rsidR="00F1740A" w:rsidRPr="00F1740A">
        <w:rPr>
          <w:rFonts w:asciiTheme="minorHAnsi" w:hAnsiTheme="minorHAnsi" w:cstheme="minorHAnsi"/>
        </w:rPr>
        <w:t>be released during our NCDA conference</w:t>
      </w:r>
      <w:r w:rsidR="00F1740A">
        <w:rPr>
          <w:rFonts w:asciiTheme="minorHAnsi" w:hAnsiTheme="minorHAnsi" w:cstheme="minorHAnsi"/>
        </w:rPr>
        <w:t>. T</w:t>
      </w:r>
      <w:r w:rsidR="00F1740A" w:rsidRPr="00F1740A">
        <w:rPr>
          <w:rFonts w:asciiTheme="minorHAnsi" w:hAnsiTheme="minorHAnsi" w:cstheme="minorHAnsi"/>
        </w:rPr>
        <w:t xml:space="preserve">here </w:t>
      </w:r>
      <w:r w:rsidR="00F1740A">
        <w:rPr>
          <w:rFonts w:asciiTheme="minorHAnsi" w:hAnsiTheme="minorHAnsi" w:cstheme="minorHAnsi"/>
        </w:rPr>
        <w:t>c</w:t>
      </w:r>
      <w:r w:rsidR="00F1740A" w:rsidRPr="00F1740A">
        <w:rPr>
          <w:rFonts w:asciiTheme="minorHAnsi" w:hAnsiTheme="minorHAnsi" w:cstheme="minorHAnsi"/>
        </w:rPr>
        <w:t xml:space="preserve">ould be </w:t>
      </w:r>
      <w:r w:rsidR="00F1740A">
        <w:rPr>
          <w:rFonts w:asciiTheme="minorHAnsi" w:hAnsiTheme="minorHAnsi" w:cstheme="minorHAnsi"/>
        </w:rPr>
        <w:t xml:space="preserve">value in </w:t>
      </w:r>
      <w:r w:rsidR="00F1740A" w:rsidRPr="00F1740A">
        <w:rPr>
          <w:rFonts w:asciiTheme="minorHAnsi" w:hAnsiTheme="minorHAnsi" w:cstheme="minorHAnsi"/>
        </w:rPr>
        <w:t>ensur</w:t>
      </w:r>
      <w:r w:rsidR="00F1740A">
        <w:rPr>
          <w:rFonts w:asciiTheme="minorHAnsi" w:hAnsiTheme="minorHAnsi" w:cstheme="minorHAnsi"/>
        </w:rPr>
        <w:t xml:space="preserve">ing that Board members are </w:t>
      </w:r>
      <w:r w:rsidR="00F1740A" w:rsidRPr="00F1740A">
        <w:rPr>
          <w:rFonts w:asciiTheme="minorHAnsi" w:hAnsiTheme="minorHAnsi" w:cstheme="minorHAnsi"/>
        </w:rPr>
        <w:t>informed on the issues</w:t>
      </w:r>
      <w:r w:rsidR="00F1740A">
        <w:rPr>
          <w:rFonts w:asciiTheme="minorHAnsi" w:hAnsiTheme="minorHAnsi" w:cstheme="minorHAnsi"/>
        </w:rPr>
        <w:t xml:space="preserve"> and that, as a group, we have </w:t>
      </w:r>
      <w:r w:rsidR="00F1740A" w:rsidRPr="00F1740A">
        <w:rPr>
          <w:rFonts w:asciiTheme="minorHAnsi" w:hAnsiTheme="minorHAnsi" w:cstheme="minorHAnsi"/>
        </w:rPr>
        <w:t xml:space="preserve">an opportunity to think about implications for our </w:t>
      </w:r>
      <w:r w:rsidR="00F1740A">
        <w:rPr>
          <w:rFonts w:asciiTheme="minorHAnsi" w:hAnsiTheme="minorHAnsi" w:cstheme="minorHAnsi"/>
        </w:rPr>
        <w:t xml:space="preserve">membership and </w:t>
      </w:r>
      <w:r w:rsidR="00F1740A" w:rsidRPr="00F1740A">
        <w:rPr>
          <w:rFonts w:asciiTheme="minorHAnsi" w:hAnsiTheme="minorHAnsi" w:cstheme="minorHAnsi"/>
        </w:rPr>
        <w:t>our work</w:t>
      </w:r>
      <w:r w:rsidR="00F1740A">
        <w:rPr>
          <w:rFonts w:asciiTheme="minorHAnsi" w:hAnsiTheme="minorHAnsi" w:cstheme="minorHAnsi"/>
        </w:rPr>
        <w:t xml:space="preserve">. David added that this discussion may be extended to consider recent developments in anti-racism/DEI policies at the state level. </w:t>
      </w:r>
    </w:p>
    <w:p w14:paraId="48015545" w14:textId="77777777" w:rsidR="00F1740A" w:rsidRDefault="00F1740A" w:rsidP="003D1340">
      <w:pPr>
        <w:pStyle w:val="Normal1"/>
        <w:spacing w:line="240" w:lineRule="auto"/>
        <w:rPr>
          <w:rFonts w:asciiTheme="minorHAnsi" w:hAnsiTheme="minorHAnsi" w:cstheme="minorHAnsi"/>
        </w:rPr>
      </w:pPr>
    </w:p>
    <w:p w14:paraId="04CFB80D" w14:textId="594883FB" w:rsidR="00F1740A" w:rsidRPr="00F108FF" w:rsidRDefault="00F108FF" w:rsidP="003D1340">
      <w:pPr>
        <w:pStyle w:val="Normal1"/>
        <w:spacing w:line="240" w:lineRule="auto"/>
        <w:rPr>
          <w:rFonts w:asciiTheme="minorHAnsi" w:hAnsiTheme="minorHAnsi" w:cstheme="minorHAnsi"/>
          <w:highlight w:val="yellow"/>
        </w:rPr>
      </w:pPr>
      <w:r>
        <w:rPr>
          <w:rFonts w:asciiTheme="minorHAnsi" w:hAnsiTheme="minorHAnsi" w:cstheme="minorHAnsi"/>
          <w:b/>
          <w:bCs/>
          <w:highlight w:val="yellow"/>
        </w:rPr>
        <w:t>AMENDMENT</w:t>
      </w:r>
      <w:r w:rsidR="009C483C" w:rsidRPr="00F108FF">
        <w:rPr>
          <w:rFonts w:asciiTheme="minorHAnsi" w:hAnsiTheme="minorHAnsi" w:cstheme="minorHAnsi"/>
          <w:highlight w:val="yellow"/>
        </w:rPr>
        <w:t xml:space="preserve"> was made by </w:t>
      </w:r>
      <w:r w:rsidR="00F1740A" w:rsidRPr="00F108FF">
        <w:rPr>
          <w:rFonts w:asciiTheme="minorHAnsi" w:hAnsiTheme="minorHAnsi" w:cstheme="minorHAnsi"/>
          <w:highlight w:val="yellow"/>
        </w:rPr>
        <w:t xml:space="preserve">Julia to add an agenda item for a discussion of potential impacts of the anticipated US Supreme Court ruling on race and admissions and related state-level policies, </w:t>
      </w:r>
      <w:r w:rsidR="005F7810">
        <w:rPr>
          <w:rFonts w:asciiTheme="minorHAnsi" w:hAnsiTheme="minorHAnsi" w:cstheme="minorHAnsi"/>
          <w:highlight w:val="yellow"/>
        </w:rPr>
        <w:t xml:space="preserve">considering </w:t>
      </w:r>
      <w:r w:rsidR="00F1740A" w:rsidRPr="00F108FF">
        <w:rPr>
          <w:rFonts w:asciiTheme="minorHAnsi" w:hAnsiTheme="minorHAnsi" w:cstheme="minorHAnsi"/>
          <w:highlight w:val="yellow"/>
        </w:rPr>
        <w:t xml:space="preserve">implications for NCDA. </w:t>
      </w:r>
    </w:p>
    <w:p w14:paraId="7B58B845" w14:textId="12BC5206" w:rsidR="005B42DA" w:rsidRDefault="00F1740A" w:rsidP="003D1340">
      <w:pPr>
        <w:pStyle w:val="Normal1"/>
        <w:spacing w:line="240" w:lineRule="auto"/>
        <w:rPr>
          <w:rFonts w:asciiTheme="minorHAnsi" w:hAnsiTheme="minorHAnsi" w:cstheme="minorHAnsi"/>
        </w:rPr>
      </w:pPr>
      <w:r w:rsidRPr="00F108FF">
        <w:rPr>
          <w:rFonts w:asciiTheme="minorHAnsi" w:hAnsiTheme="minorHAnsi" w:cstheme="minorHAnsi"/>
          <w:highlight w:val="yellow"/>
        </w:rPr>
        <w:t xml:space="preserve">Courtney seconded the </w:t>
      </w:r>
      <w:r w:rsidR="00F108FF">
        <w:rPr>
          <w:rFonts w:asciiTheme="minorHAnsi" w:hAnsiTheme="minorHAnsi" w:cstheme="minorHAnsi"/>
          <w:highlight w:val="yellow"/>
        </w:rPr>
        <w:t xml:space="preserve">amendment for an </w:t>
      </w:r>
      <w:r w:rsidRPr="00F108FF">
        <w:rPr>
          <w:rFonts w:asciiTheme="minorHAnsi" w:hAnsiTheme="minorHAnsi" w:cstheme="minorHAnsi"/>
          <w:highlight w:val="yellow"/>
        </w:rPr>
        <w:t>agenda addition.</w:t>
      </w:r>
      <w:r>
        <w:rPr>
          <w:rFonts w:asciiTheme="minorHAnsi" w:hAnsiTheme="minorHAnsi" w:cstheme="minorHAnsi"/>
        </w:rPr>
        <w:t xml:space="preserve"> </w:t>
      </w:r>
    </w:p>
    <w:p w14:paraId="5DA37051" w14:textId="77777777" w:rsidR="00F108FF" w:rsidRPr="009C483C" w:rsidRDefault="00F108FF" w:rsidP="003D1340">
      <w:pPr>
        <w:pStyle w:val="Normal1"/>
        <w:spacing w:line="240" w:lineRule="auto"/>
        <w:rPr>
          <w:rFonts w:asciiTheme="minorHAnsi" w:hAnsiTheme="minorHAnsi" w:cstheme="minorHAnsi"/>
        </w:rPr>
      </w:pPr>
    </w:p>
    <w:p w14:paraId="35A2B99F" w14:textId="35FB2E4F" w:rsidR="003D1340" w:rsidRPr="00CE4982"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highlight w:val="yellow"/>
        </w:rPr>
        <w:t xml:space="preserve">Motion passes </w:t>
      </w:r>
      <w:r w:rsidR="00F1740A">
        <w:rPr>
          <w:rFonts w:asciiTheme="minorHAnsi" w:hAnsiTheme="minorHAnsi" w:cstheme="minorHAnsi"/>
          <w:highlight w:val="yellow"/>
        </w:rPr>
        <w:t xml:space="preserve">to approve the agenda, with addition, </w:t>
      </w:r>
      <w:r w:rsidRPr="00CE4982">
        <w:rPr>
          <w:rFonts w:asciiTheme="minorHAnsi" w:hAnsiTheme="minorHAnsi" w:cstheme="minorHAnsi"/>
          <w:highlight w:val="yellow"/>
        </w:rPr>
        <w:t xml:space="preserve">unanimously (no opposing votes, no abstentions). </w:t>
      </w:r>
    </w:p>
    <w:p w14:paraId="5CEF0289" w14:textId="35F8E06B" w:rsidR="002E3D02" w:rsidRPr="003B7AFC" w:rsidRDefault="00A77A6E" w:rsidP="003D1340">
      <w:pPr>
        <w:spacing w:after="0" w:line="240" w:lineRule="auto"/>
        <w:rPr>
          <w:rFonts w:eastAsia="Times New Roman" w:cstheme="minorHAnsi"/>
          <w:b/>
          <w:bCs/>
        </w:rPr>
      </w:pPr>
      <w:r>
        <w:rPr>
          <w:rFonts w:eastAsia="Times New Roman" w:cstheme="minorHAnsi"/>
          <w:b/>
          <w:bCs/>
        </w:rPr>
        <w:br/>
      </w:r>
    </w:p>
    <w:p w14:paraId="6E5E53FE" w14:textId="26B598F2" w:rsidR="003D1340" w:rsidRDefault="00A77A6E" w:rsidP="003D1340">
      <w:pPr>
        <w:spacing w:after="0" w:line="240" w:lineRule="auto"/>
        <w:rPr>
          <w:rFonts w:eastAsia="Times New Roman" w:cstheme="minorHAnsi"/>
          <w:b/>
          <w:bCs/>
          <w:sz w:val="24"/>
          <w:szCs w:val="24"/>
        </w:rPr>
      </w:pPr>
      <w:r w:rsidRPr="00AC3F96">
        <w:rPr>
          <w:rFonts w:eastAsia="Times New Roman" w:cstheme="minorHAnsi"/>
          <w:b/>
          <w:bCs/>
          <w:sz w:val="24"/>
          <w:szCs w:val="24"/>
        </w:rPr>
        <w:t>3</w:t>
      </w:r>
      <w:r w:rsidR="003D1340" w:rsidRPr="00AC3F96">
        <w:rPr>
          <w:rFonts w:eastAsia="Times New Roman" w:cstheme="minorHAnsi"/>
          <w:b/>
          <w:bCs/>
          <w:sz w:val="24"/>
          <w:szCs w:val="24"/>
        </w:rPr>
        <w:t>. Approval</w:t>
      </w:r>
      <w:r w:rsidR="003D1340" w:rsidRPr="003B7AFC">
        <w:rPr>
          <w:rFonts w:eastAsia="Times New Roman" w:cstheme="minorHAnsi"/>
          <w:b/>
          <w:bCs/>
          <w:sz w:val="24"/>
          <w:szCs w:val="24"/>
        </w:rPr>
        <w:t xml:space="preserve"> of the </w:t>
      </w:r>
      <w:r w:rsidR="000B7918">
        <w:rPr>
          <w:rFonts w:eastAsia="Times New Roman" w:cstheme="minorHAnsi"/>
          <w:b/>
          <w:bCs/>
          <w:sz w:val="24"/>
          <w:szCs w:val="24"/>
        </w:rPr>
        <w:t>April</w:t>
      </w:r>
      <w:r w:rsidR="002E3D02">
        <w:rPr>
          <w:rFonts w:eastAsia="Times New Roman" w:cstheme="minorHAnsi"/>
          <w:b/>
          <w:bCs/>
          <w:sz w:val="24"/>
          <w:szCs w:val="24"/>
        </w:rPr>
        <w:t xml:space="preserve"> </w:t>
      </w:r>
      <w:r w:rsidR="003D1340" w:rsidRPr="003B7AFC">
        <w:rPr>
          <w:rFonts w:eastAsia="Times New Roman" w:cstheme="minorHAnsi"/>
          <w:b/>
          <w:bCs/>
          <w:sz w:val="24"/>
          <w:szCs w:val="24"/>
        </w:rPr>
        <w:t>Minutes (Julia)</w:t>
      </w:r>
    </w:p>
    <w:p w14:paraId="49B254BA" w14:textId="593922C3" w:rsidR="003E39AF" w:rsidRPr="003B7AFC" w:rsidRDefault="003E39AF" w:rsidP="003D1340">
      <w:pPr>
        <w:spacing w:after="0" w:line="240" w:lineRule="auto"/>
        <w:rPr>
          <w:rFonts w:eastAsia="Times New Roman" w:cstheme="minorHAnsi"/>
          <w:b/>
          <w:bCs/>
          <w:sz w:val="24"/>
          <w:szCs w:val="24"/>
        </w:rPr>
      </w:pPr>
      <w:r w:rsidRPr="003E1BD4">
        <w:rPr>
          <w:rFonts w:eastAsia="Times New Roman" w:cstheme="minorHAnsi"/>
          <w:i/>
          <w:iCs/>
          <w:color w:val="222222"/>
        </w:rPr>
        <w:t xml:space="preserve">Please see the </w:t>
      </w:r>
      <w:r>
        <w:rPr>
          <w:rFonts w:eastAsia="Times New Roman" w:cstheme="minorHAnsi"/>
          <w:i/>
          <w:iCs/>
          <w:color w:val="222222"/>
        </w:rPr>
        <w:t xml:space="preserve">copy of the </w:t>
      </w:r>
      <w:r w:rsidR="000B7918">
        <w:rPr>
          <w:rFonts w:eastAsia="Times New Roman" w:cstheme="minorHAnsi"/>
          <w:i/>
          <w:iCs/>
          <w:color w:val="222222"/>
        </w:rPr>
        <w:t>April</w:t>
      </w:r>
      <w:r>
        <w:rPr>
          <w:rFonts w:eastAsia="Times New Roman" w:cstheme="minorHAnsi"/>
          <w:i/>
          <w:iCs/>
          <w:color w:val="222222"/>
        </w:rPr>
        <w:t xml:space="preserve"> </w:t>
      </w:r>
      <w:r w:rsidRPr="003E1BD4">
        <w:rPr>
          <w:rFonts w:eastAsia="Times New Roman" w:cstheme="minorHAnsi"/>
          <w:i/>
          <w:iCs/>
          <w:color w:val="222222"/>
        </w:rPr>
        <w:t>202</w:t>
      </w:r>
      <w:r w:rsidR="00BE7915">
        <w:rPr>
          <w:rFonts w:eastAsia="Times New Roman" w:cstheme="minorHAnsi"/>
          <w:i/>
          <w:iCs/>
          <w:color w:val="222222"/>
        </w:rPr>
        <w:t>3</w:t>
      </w:r>
      <w:r w:rsidRPr="003E1BD4">
        <w:rPr>
          <w:rFonts w:eastAsia="Times New Roman" w:cstheme="minorHAnsi"/>
          <w:i/>
          <w:iCs/>
          <w:color w:val="222222"/>
        </w:rPr>
        <w:t xml:space="preserve"> </w:t>
      </w:r>
      <w:r>
        <w:rPr>
          <w:rFonts w:eastAsia="Times New Roman" w:cstheme="minorHAnsi"/>
          <w:i/>
          <w:iCs/>
          <w:color w:val="222222"/>
        </w:rPr>
        <w:t xml:space="preserve">minutes </w:t>
      </w:r>
      <w:r w:rsidRPr="003E1BD4">
        <w:rPr>
          <w:rFonts w:eastAsia="Times New Roman" w:cstheme="minorHAnsi"/>
          <w:i/>
          <w:iCs/>
          <w:color w:val="222222"/>
        </w:rPr>
        <w:t>provided by the National Office</w:t>
      </w:r>
      <w:r>
        <w:rPr>
          <w:rFonts w:eastAsia="Times New Roman" w:cstheme="minorHAnsi"/>
          <w:i/>
          <w:iCs/>
          <w:color w:val="222222"/>
        </w:rPr>
        <w:t xml:space="preserve"> on the Board webpage</w:t>
      </w:r>
      <w:r w:rsidRPr="003E1BD4">
        <w:rPr>
          <w:rFonts w:eastAsia="Times New Roman" w:cstheme="minorHAnsi"/>
          <w:i/>
          <w:iCs/>
          <w:color w:val="222222"/>
        </w:rPr>
        <w:t>.</w:t>
      </w:r>
    </w:p>
    <w:p w14:paraId="33C9177C" w14:textId="5134D22E" w:rsidR="003D1340" w:rsidRPr="00F1740A" w:rsidRDefault="003D1340" w:rsidP="003D1340">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w:t>
      </w:r>
      <w:r w:rsidRPr="00F1740A">
        <w:rPr>
          <w:rFonts w:asciiTheme="minorHAnsi" w:hAnsiTheme="minorHAnsi" w:cstheme="minorHAnsi"/>
          <w:highlight w:val="yellow"/>
        </w:rPr>
        <w:t xml:space="preserve">made by </w:t>
      </w:r>
      <w:r w:rsidR="005B42DA" w:rsidRPr="00F1740A">
        <w:rPr>
          <w:rFonts w:asciiTheme="minorHAnsi" w:hAnsiTheme="minorHAnsi" w:cstheme="minorHAnsi"/>
          <w:highlight w:val="yellow"/>
        </w:rPr>
        <w:t xml:space="preserve">Marty </w:t>
      </w:r>
      <w:r w:rsidRPr="00F1740A">
        <w:rPr>
          <w:rFonts w:asciiTheme="minorHAnsi" w:hAnsiTheme="minorHAnsi" w:cstheme="minorHAnsi"/>
          <w:highlight w:val="yellow"/>
        </w:rPr>
        <w:t xml:space="preserve">to approve the </w:t>
      </w:r>
      <w:r w:rsidR="005F7810">
        <w:rPr>
          <w:rFonts w:asciiTheme="minorHAnsi" w:hAnsiTheme="minorHAnsi" w:cstheme="minorHAnsi"/>
          <w:highlight w:val="yellow"/>
        </w:rPr>
        <w:t>April</w:t>
      </w:r>
      <w:r w:rsidR="002E3D02" w:rsidRPr="00F1740A">
        <w:rPr>
          <w:rFonts w:asciiTheme="minorHAnsi" w:hAnsiTheme="minorHAnsi" w:cstheme="minorHAnsi"/>
          <w:highlight w:val="yellow"/>
        </w:rPr>
        <w:t xml:space="preserve"> </w:t>
      </w:r>
      <w:r w:rsidRPr="00F1740A">
        <w:rPr>
          <w:rFonts w:asciiTheme="minorHAnsi" w:hAnsiTheme="minorHAnsi" w:cstheme="minorHAnsi"/>
          <w:highlight w:val="yellow"/>
        </w:rPr>
        <w:t>minutes.</w:t>
      </w:r>
    </w:p>
    <w:p w14:paraId="4496AC37" w14:textId="6E766E85" w:rsidR="003D1340" w:rsidRPr="00F1740A" w:rsidRDefault="003D1340" w:rsidP="003D1340">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Seconded by </w:t>
      </w:r>
      <w:r w:rsidR="00F029F7" w:rsidRPr="00F1740A">
        <w:rPr>
          <w:rFonts w:asciiTheme="minorHAnsi" w:hAnsiTheme="minorHAnsi" w:cstheme="minorHAnsi"/>
          <w:highlight w:val="yellow"/>
        </w:rPr>
        <w:t>Carolyn</w:t>
      </w:r>
      <w:r w:rsidRPr="00F1740A">
        <w:rPr>
          <w:rFonts w:asciiTheme="minorHAnsi" w:hAnsiTheme="minorHAnsi" w:cstheme="minorHAnsi"/>
          <w:highlight w:val="yellow"/>
        </w:rPr>
        <w:t>.</w:t>
      </w:r>
    </w:p>
    <w:p w14:paraId="63598E59" w14:textId="77777777" w:rsidR="003D1340" w:rsidRPr="00CE4982" w:rsidRDefault="003D1340" w:rsidP="003D1340">
      <w:pPr>
        <w:pStyle w:val="Normal1"/>
        <w:spacing w:line="240" w:lineRule="auto"/>
        <w:rPr>
          <w:rFonts w:asciiTheme="minorHAnsi" w:hAnsiTheme="minorHAnsi" w:cstheme="minorHAnsi"/>
          <w:highlight w:val="yellow"/>
        </w:rPr>
      </w:pPr>
      <w:r w:rsidRPr="00F1740A">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3A7D276D" w14:textId="3C814AA4" w:rsidR="003D1340" w:rsidRDefault="003D1340" w:rsidP="003D1340">
      <w:pPr>
        <w:spacing w:after="0" w:line="240" w:lineRule="auto"/>
        <w:rPr>
          <w:rFonts w:eastAsia="Times New Roman" w:cstheme="minorHAnsi"/>
          <w:color w:val="222222"/>
        </w:rPr>
      </w:pPr>
    </w:p>
    <w:p w14:paraId="7A06416F" w14:textId="344FBA8C" w:rsidR="002E3D02" w:rsidRDefault="002E3D02" w:rsidP="003D1340">
      <w:pPr>
        <w:spacing w:after="0" w:line="240" w:lineRule="auto"/>
        <w:rPr>
          <w:rFonts w:eastAsia="Times New Roman" w:cstheme="minorHAnsi"/>
          <w:color w:val="222222"/>
        </w:rPr>
      </w:pPr>
    </w:p>
    <w:p w14:paraId="75984547" w14:textId="6ECA9A01" w:rsidR="000B7918" w:rsidRPr="00AC3F96" w:rsidRDefault="000B7918" w:rsidP="000B7918">
      <w:pPr>
        <w:spacing w:after="0" w:line="240" w:lineRule="auto"/>
        <w:rPr>
          <w:rFonts w:eastAsia="Times New Roman" w:cstheme="minorHAnsi"/>
          <w:color w:val="222222"/>
          <w:sz w:val="24"/>
          <w:szCs w:val="24"/>
        </w:rPr>
      </w:pPr>
      <w:r w:rsidRPr="000F61C1">
        <w:rPr>
          <w:rFonts w:eastAsia="Times New Roman" w:cstheme="minorHAnsi"/>
          <w:b/>
          <w:bCs/>
          <w:color w:val="222222"/>
          <w:sz w:val="24"/>
          <w:szCs w:val="24"/>
        </w:rPr>
        <w:lastRenderedPageBreak/>
        <w:t>4</w:t>
      </w:r>
      <w:r w:rsidRPr="00AC3F96">
        <w:rPr>
          <w:rFonts w:eastAsia="Times New Roman" w:cstheme="minorHAnsi"/>
          <w:b/>
          <w:bCs/>
          <w:color w:val="222222"/>
          <w:sz w:val="24"/>
          <w:szCs w:val="24"/>
        </w:rPr>
        <w:t>. Report out on Action Items (All)</w:t>
      </w:r>
    </w:p>
    <w:p w14:paraId="0538D37A" w14:textId="54716925" w:rsidR="000B7918" w:rsidRPr="00AC3F96" w:rsidRDefault="000B7918" w:rsidP="000B7918">
      <w:pPr>
        <w:spacing w:after="0" w:line="240" w:lineRule="auto"/>
        <w:rPr>
          <w:rFonts w:eastAsia="Times New Roman" w:cstheme="minorHAnsi"/>
          <w:b/>
          <w:bCs/>
          <w:i/>
          <w:iCs/>
          <w:color w:val="222222"/>
        </w:rPr>
      </w:pPr>
      <w:r w:rsidRPr="00AC3F96">
        <w:rPr>
          <w:rFonts w:eastAsia="Times New Roman" w:cstheme="minorHAnsi"/>
          <w:b/>
          <w:bCs/>
          <w:i/>
          <w:iCs/>
          <w:color w:val="222222"/>
        </w:rPr>
        <w:t xml:space="preserve">Brain Trust Meeting – Global Positioning of NCDA (Lisa and Lakeisha) </w:t>
      </w:r>
    </w:p>
    <w:p w14:paraId="3EB1F87C" w14:textId="1290F990" w:rsidR="00F1740A" w:rsidRDefault="00F1740A" w:rsidP="000B7918">
      <w:pPr>
        <w:spacing w:after="0" w:line="240" w:lineRule="auto"/>
        <w:rPr>
          <w:rFonts w:eastAsia="Times New Roman" w:cstheme="minorHAnsi"/>
          <w:color w:val="222222"/>
        </w:rPr>
      </w:pPr>
      <w:r w:rsidRPr="00AC3F96">
        <w:rPr>
          <w:rFonts w:eastAsia="Times New Roman" w:cstheme="minorHAnsi"/>
          <w:color w:val="222222"/>
        </w:rPr>
        <w:t xml:space="preserve">The Brain Trust Meeting will occur on Friday, June 30, as a part of the conference, with the primary topic of conversation to be a discussion of what we would like the role of NCDA to be internationally. Is NCDA a US organization with international members? </w:t>
      </w:r>
      <w:proofErr w:type="gramStart"/>
      <w:r w:rsidRPr="00AC3F96">
        <w:rPr>
          <w:rFonts w:eastAsia="Times New Roman" w:cstheme="minorHAnsi"/>
          <w:color w:val="222222"/>
        </w:rPr>
        <w:t>Or,</w:t>
      </w:r>
      <w:proofErr w:type="gramEnd"/>
      <w:r w:rsidRPr="00AC3F96">
        <w:rPr>
          <w:rFonts w:eastAsia="Times New Roman" w:cstheme="minorHAnsi"/>
          <w:color w:val="222222"/>
        </w:rPr>
        <w:t xml:space="preserve"> are we a “world career development associat</w:t>
      </w:r>
      <w:r w:rsidR="00EE4001" w:rsidRPr="00AC3F96">
        <w:rPr>
          <w:rFonts w:eastAsia="Times New Roman" w:cstheme="minorHAnsi"/>
          <w:color w:val="222222"/>
        </w:rPr>
        <w:t>i</w:t>
      </w:r>
      <w:r w:rsidRPr="00AC3F96">
        <w:rPr>
          <w:rFonts w:eastAsia="Times New Roman" w:cstheme="minorHAnsi"/>
          <w:color w:val="222222"/>
        </w:rPr>
        <w:t xml:space="preserve">on”? </w:t>
      </w:r>
      <w:r w:rsidR="00EE4001" w:rsidRPr="00AC3F96">
        <w:rPr>
          <w:rFonts w:eastAsia="Times New Roman" w:cstheme="minorHAnsi"/>
          <w:color w:val="222222"/>
        </w:rPr>
        <w:t>How do we want to position</w:t>
      </w:r>
      <w:r w:rsidR="00EE4001">
        <w:rPr>
          <w:rFonts w:eastAsia="Times New Roman" w:cstheme="minorHAnsi"/>
          <w:color w:val="222222"/>
        </w:rPr>
        <w:t xml:space="preserve"> ourselves, and what does this positioning mean (e.g., for resources, services, staffing)? </w:t>
      </w:r>
    </w:p>
    <w:p w14:paraId="5EC2C9AD" w14:textId="71BFCCCF" w:rsidR="00EE4001" w:rsidRDefault="00EE4001" w:rsidP="000B7918">
      <w:pPr>
        <w:spacing w:after="0" w:line="240" w:lineRule="auto"/>
        <w:rPr>
          <w:rFonts w:eastAsia="Times New Roman" w:cstheme="minorHAnsi"/>
          <w:color w:val="222222"/>
        </w:rPr>
      </w:pPr>
    </w:p>
    <w:p w14:paraId="32030E96" w14:textId="28AB2974" w:rsidR="00EE4001" w:rsidRDefault="00EE4001" w:rsidP="000B7918">
      <w:pPr>
        <w:spacing w:after="0" w:line="240" w:lineRule="auto"/>
        <w:rPr>
          <w:rFonts w:eastAsia="Times New Roman" w:cstheme="minorHAnsi"/>
          <w:color w:val="222222"/>
        </w:rPr>
      </w:pPr>
      <w:r>
        <w:rPr>
          <w:rFonts w:eastAsia="Times New Roman" w:cstheme="minorHAnsi"/>
          <w:color w:val="222222"/>
        </w:rPr>
        <w:t xml:space="preserve">In addition to this in-person meeting, there will also be opportunities for the Brain Trust to submit reflections via email to Lisa and possibly in further discussion </w:t>
      </w:r>
      <w:r w:rsidR="005F7810">
        <w:rPr>
          <w:rFonts w:eastAsia="Times New Roman" w:cstheme="minorHAnsi"/>
          <w:color w:val="222222"/>
        </w:rPr>
        <w:t>via</w:t>
      </w:r>
      <w:r>
        <w:rPr>
          <w:rFonts w:eastAsia="Times New Roman" w:cstheme="minorHAnsi"/>
          <w:color w:val="222222"/>
        </w:rPr>
        <w:t xml:space="preserve"> zoom in July.</w:t>
      </w:r>
    </w:p>
    <w:p w14:paraId="069C34BD" w14:textId="319FE9EA" w:rsidR="00EE4001" w:rsidRDefault="00EE4001" w:rsidP="000B7918">
      <w:pPr>
        <w:spacing w:after="0" w:line="240" w:lineRule="auto"/>
        <w:rPr>
          <w:rFonts w:eastAsia="Times New Roman" w:cstheme="minorHAnsi"/>
          <w:color w:val="222222"/>
        </w:rPr>
      </w:pPr>
    </w:p>
    <w:p w14:paraId="73897C20" w14:textId="67607653" w:rsidR="000B7918" w:rsidRDefault="00EE4001" w:rsidP="000B7918">
      <w:pPr>
        <w:spacing w:after="0" w:line="240" w:lineRule="auto"/>
        <w:rPr>
          <w:rFonts w:eastAsia="Times New Roman" w:cstheme="minorHAnsi"/>
          <w:color w:val="222222"/>
        </w:rPr>
      </w:pPr>
      <w:r w:rsidRPr="00EE4001">
        <w:rPr>
          <w:rFonts w:eastAsia="Times New Roman" w:cstheme="minorHAnsi"/>
          <w:b/>
          <w:bCs/>
          <w:color w:val="222222"/>
          <w:highlight w:val="yellow"/>
        </w:rPr>
        <w:t>ACTION ITEM:</w:t>
      </w:r>
      <w:r>
        <w:rPr>
          <w:rFonts w:eastAsia="Times New Roman" w:cstheme="minorHAnsi"/>
          <w:color w:val="222222"/>
        </w:rPr>
        <w:t xml:space="preserve"> Lisa, Lakeisha, Jim, and Carolyn will draft a report that reflects from the Brain Trust’s input on the Global Positioning of NCDA. </w:t>
      </w:r>
    </w:p>
    <w:p w14:paraId="396E550E" w14:textId="77777777" w:rsidR="000B7918" w:rsidRDefault="000B7918" w:rsidP="000B7918">
      <w:pPr>
        <w:spacing w:after="0" w:line="240" w:lineRule="auto"/>
        <w:rPr>
          <w:rFonts w:eastAsia="Times New Roman" w:cstheme="minorHAnsi"/>
          <w:b/>
          <w:bCs/>
          <w:color w:val="222222"/>
          <w:sz w:val="24"/>
          <w:szCs w:val="24"/>
        </w:rPr>
      </w:pPr>
    </w:p>
    <w:p w14:paraId="79039517" w14:textId="77777777" w:rsidR="00B947F9" w:rsidRDefault="00B947F9" w:rsidP="003D1340">
      <w:pPr>
        <w:spacing w:after="0" w:line="240" w:lineRule="auto"/>
        <w:rPr>
          <w:rFonts w:eastAsia="Times New Roman" w:cstheme="minorHAnsi"/>
          <w:color w:val="222222"/>
        </w:rPr>
      </w:pPr>
    </w:p>
    <w:p w14:paraId="6419FA7C" w14:textId="216721B0" w:rsidR="002E3D02" w:rsidRPr="00AC3F96" w:rsidRDefault="000B7918" w:rsidP="002E3D02">
      <w:pPr>
        <w:spacing w:after="0" w:line="240" w:lineRule="auto"/>
        <w:rPr>
          <w:rFonts w:eastAsia="Times New Roman" w:cstheme="minorHAnsi"/>
          <w:b/>
          <w:bCs/>
          <w:sz w:val="24"/>
          <w:szCs w:val="24"/>
        </w:rPr>
      </w:pPr>
      <w:r w:rsidRPr="00AC3F96">
        <w:rPr>
          <w:rFonts w:eastAsia="Times New Roman" w:cstheme="minorHAnsi"/>
          <w:b/>
          <w:bCs/>
          <w:sz w:val="24"/>
          <w:szCs w:val="24"/>
        </w:rPr>
        <w:t>5</w:t>
      </w:r>
      <w:r w:rsidR="002E3D02" w:rsidRPr="00AC3F96">
        <w:rPr>
          <w:rFonts w:eastAsia="Times New Roman" w:cstheme="minorHAnsi"/>
          <w:b/>
          <w:bCs/>
          <w:sz w:val="24"/>
          <w:szCs w:val="24"/>
        </w:rPr>
        <w:t xml:space="preserve">. </w:t>
      </w:r>
      <w:r w:rsidR="005E53D6" w:rsidRPr="00AC3F96">
        <w:rPr>
          <w:rFonts w:eastAsia="Times New Roman" w:cstheme="minorHAnsi"/>
          <w:b/>
          <w:bCs/>
          <w:sz w:val="24"/>
          <w:szCs w:val="24"/>
        </w:rPr>
        <w:t>Membership Report</w:t>
      </w:r>
      <w:r w:rsidR="002E3D02" w:rsidRPr="00AC3F96">
        <w:rPr>
          <w:rFonts w:eastAsia="Times New Roman" w:cstheme="minorHAnsi"/>
          <w:b/>
          <w:bCs/>
          <w:sz w:val="24"/>
          <w:szCs w:val="24"/>
        </w:rPr>
        <w:t xml:space="preserve"> (</w:t>
      </w:r>
      <w:r w:rsidR="005E53D6" w:rsidRPr="00AC3F96">
        <w:rPr>
          <w:rFonts w:eastAsia="Times New Roman" w:cstheme="minorHAnsi"/>
          <w:b/>
          <w:bCs/>
          <w:sz w:val="24"/>
          <w:szCs w:val="24"/>
        </w:rPr>
        <w:t>Deneen</w:t>
      </w:r>
      <w:r w:rsidR="002E3D02" w:rsidRPr="00AC3F96">
        <w:rPr>
          <w:rFonts w:eastAsia="Times New Roman" w:cstheme="minorHAnsi"/>
          <w:b/>
          <w:bCs/>
          <w:sz w:val="24"/>
          <w:szCs w:val="24"/>
        </w:rPr>
        <w:t>)</w:t>
      </w:r>
    </w:p>
    <w:p w14:paraId="06932827" w14:textId="6DA98C69" w:rsidR="00E643C7" w:rsidRPr="00AC3F96" w:rsidRDefault="00E643C7" w:rsidP="00E643C7">
      <w:pPr>
        <w:spacing w:after="0" w:line="240" w:lineRule="auto"/>
        <w:rPr>
          <w:rFonts w:eastAsia="Times New Roman" w:cstheme="minorHAnsi"/>
          <w:color w:val="222222"/>
        </w:rPr>
      </w:pPr>
      <w:r w:rsidRPr="00AC3F96">
        <w:rPr>
          <w:rFonts w:eastAsia="Times New Roman" w:cstheme="minorHAnsi"/>
          <w:i/>
          <w:iCs/>
          <w:color w:val="222222"/>
        </w:rPr>
        <w:t xml:space="preserve">Please see the </w:t>
      </w:r>
      <w:r w:rsidR="000B7918" w:rsidRPr="00AC3F96">
        <w:rPr>
          <w:rFonts w:eastAsia="Times New Roman" w:cstheme="minorHAnsi"/>
          <w:i/>
          <w:iCs/>
          <w:color w:val="222222"/>
        </w:rPr>
        <w:t>June</w:t>
      </w:r>
      <w:r w:rsidR="00BE7915" w:rsidRPr="00AC3F96">
        <w:rPr>
          <w:rFonts w:eastAsia="Times New Roman" w:cstheme="minorHAnsi"/>
          <w:i/>
          <w:iCs/>
          <w:color w:val="222222"/>
        </w:rPr>
        <w:t xml:space="preserve"> 2023</w:t>
      </w:r>
      <w:r w:rsidRPr="00AC3F96">
        <w:rPr>
          <w:rFonts w:eastAsia="Times New Roman" w:cstheme="minorHAnsi"/>
          <w:i/>
          <w:iCs/>
          <w:color w:val="222222"/>
        </w:rPr>
        <w:t xml:space="preserve"> Membership Report spreadsheet provided by the National Office. Additional reflections provided here:</w:t>
      </w:r>
    </w:p>
    <w:p w14:paraId="6048330D" w14:textId="382FD9D1" w:rsidR="00EE4001" w:rsidRPr="00AC3F96" w:rsidRDefault="00EE4001" w:rsidP="00E643C7">
      <w:pPr>
        <w:spacing w:after="0" w:line="240" w:lineRule="auto"/>
        <w:rPr>
          <w:rFonts w:eastAsia="Times New Roman" w:cstheme="minorHAnsi"/>
          <w:color w:val="222222"/>
        </w:rPr>
      </w:pPr>
      <w:r w:rsidRPr="00AC3F96">
        <w:rPr>
          <w:rFonts w:eastAsia="Times New Roman" w:cstheme="minorHAnsi"/>
          <w:color w:val="222222"/>
        </w:rPr>
        <w:t xml:space="preserve">The membership report provided on the Board website was prepared on June 1, </w:t>
      </w:r>
      <w:proofErr w:type="gramStart"/>
      <w:r w:rsidRPr="00AC3F96">
        <w:rPr>
          <w:rFonts w:eastAsia="Times New Roman" w:cstheme="minorHAnsi"/>
          <w:color w:val="222222"/>
        </w:rPr>
        <w:t>2023</w:t>
      </w:r>
      <w:proofErr w:type="gramEnd"/>
      <w:r w:rsidRPr="00AC3F96">
        <w:rPr>
          <w:rFonts w:eastAsia="Times New Roman" w:cstheme="minorHAnsi"/>
          <w:color w:val="222222"/>
        </w:rPr>
        <w:t xml:space="preserve"> and reflected 5,392 members. As of June 27, </w:t>
      </w:r>
      <w:proofErr w:type="gramStart"/>
      <w:r w:rsidRPr="00AC3F96">
        <w:rPr>
          <w:rFonts w:eastAsia="Times New Roman" w:cstheme="minorHAnsi"/>
          <w:color w:val="222222"/>
        </w:rPr>
        <w:t>2023</w:t>
      </w:r>
      <w:proofErr w:type="gramEnd"/>
      <w:r w:rsidRPr="00AC3F96">
        <w:rPr>
          <w:rFonts w:eastAsia="Times New Roman" w:cstheme="minorHAnsi"/>
          <w:color w:val="222222"/>
        </w:rPr>
        <w:t xml:space="preserve"> we are now at </w:t>
      </w:r>
      <w:r w:rsidR="00FE46B6" w:rsidRPr="00AC3F96">
        <w:rPr>
          <w:rFonts w:eastAsia="Times New Roman" w:cstheme="minorHAnsi"/>
          <w:color w:val="222222"/>
        </w:rPr>
        <w:t>5</w:t>
      </w:r>
      <w:r w:rsidRPr="00AC3F96">
        <w:rPr>
          <w:rFonts w:eastAsia="Times New Roman" w:cstheme="minorHAnsi"/>
          <w:color w:val="222222"/>
        </w:rPr>
        <w:t>,</w:t>
      </w:r>
      <w:r w:rsidR="00FE46B6" w:rsidRPr="00AC3F96">
        <w:rPr>
          <w:rFonts w:eastAsia="Times New Roman" w:cstheme="minorHAnsi"/>
          <w:color w:val="222222"/>
        </w:rPr>
        <w:t xml:space="preserve">723 </w:t>
      </w:r>
      <w:r w:rsidRPr="00AC3F96">
        <w:rPr>
          <w:rFonts w:eastAsia="Times New Roman" w:cstheme="minorHAnsi"/>
          <w:color w:val="222222"/>
        </w:rPr>
        <w:t xml:space="preserve">members – in a very good place. The increase is likely due to conference </w:t>
      </w:r>
      <w:proofErr w:type="gramStart"/>
      <w:r w:rsidRPr="00AC3F96">
        <w:rPr>
          <w:rFonts w:eastAsia="Times New Roman" w:cstheme="minorHAnsi"/>
          <w:color w:val="222222"/>
        </w:rPr>
        <w:t>registrations, and</w:t>
      </w:r>
      <w:proofErr w:type="gramEnd"/>
      <w:r w:rsidRPr="00AC3F96">
        <w:rPr>
          <w:rFonts w:eastAsia="Times New Roman" w:cstheme="minorHAnsi"/>
          <w:color w:val="222222"/>
        </w:rPr>
        <w:t xml:space="preserve"> </w:t>
      </w:r>
      <w:r w:rsidR="005F7810" w:rsidRPr="00AC3F96">
        <w:rPr>
          <w:rFonts w:eastAsia="Times New Roman" w:cstheme="minorHAnsi"/>
          <w:color w:val="222222"/>
        </w:rPr>
        <w:t xml:space="preserve">may also be impacted by </w:t>
      </w:r>
      <w:r w:rsidRPr="00AC3F96">
        <w:rPr>
          <w:rFonts w:eastAsia="Times New Roman" w:cstheme="minorHAnsi"/>
          <w:color w:val="222222"/>
        </w:rPr>
        <w:t>individuals using up end of fiscal year budgets</w:t>
      </w:r>
      <w:r w:rsidR="005F7810" w:rsidRPr="00AC3F96">
        <w:rPr>
          <w:rFonts w:eastAsia="Times New Roman" w:cstheme="minorHAnsi"/>
          <w:color w:val="222222"/>
        </w:rPr>
        <w:t>.</w:t>
      </w:r>
      <w:r w:rsidRPr="00AC3F96">
        <w:rPr>
          <w:rFonts w:eastAsia="Times New Roman" w:cstheme="minorHAnsi"/>
          <w:color w:val="222222"/>
        </w:rPr>
        <w:t xml:space="preserve"> </w:t>
      </w:r>
    </w:p>
    <w:p w14:paraId="2AD079DB" w14:textId="1ADFA160" w:rsidR="00EE4001" w:rsidRPr="00AC3F96" w:rsidRDefault="00EE4001" w:rsidP="00E643C7">
      <w:pPr>
        <w:spacing w:after="0" w:line="240" w:lineRule="auto"/>
        <w:rPr>
          <w:rFonts w:eastAsia="Times New Roman" w:cstheme="minorHAnsi"/>
          <w:color w:val="222222"/>
        </w:rPr>
      </w:pPr>
    </w:p>
    <w:p w14:paraId="103E990C" w14:textId="68DE5BC7" w:rsidR="00EE4001" w:rsidRPr="00AC3F96" w:rsidRDefault="00EE4001" w:rsidP="00E643C7">
      <w:pPr>
        <w:spacing w:after="0" w:line="240" w:lineRule="auto"/>
        <w:rPr>
          <w:rFonts w:eastAsia="Times New Roman" w:cstheme="minorHAnsi"/>
          <w:color w:val="222222"/>
        </w:rPr>
      </w:pPr>
      <w:proofErr w:type="gramStart"/>
      <w:r w:rsidRPr="00AC3F96">
        <w:rPr>
          <w:rFonts w:eastAsia="Times New Roman" w:cstheme="minorHAnsi"/>
          <w:color w:val="222222"/>
        </w:rPr>
        <w:t>In particular, new</w:t>
      </w:r>
      <w:proofErr w:type="gramEnd"/>
      <w:r w:rsidRPr="00AC3F96">
        <w:rPr>
          <w:rFonts w:eastAsia="Times New Roman" w:cstheme="minorHAnsi"/>
          <w:color w:val="222222"/>
        </w:rPr>
        <w:t xml:space="preserve"> professionals and student memberships have increased considerably. This points to the conference being a draw, </w:t>
      </w:r>
      <w:proofErr w:type="gramStart"/>
      <w:r w:rsidRPr="00AC3F96">
        <w:rPr>
          <w:rFonts w:eastAsia="Times New Roman" w:cstheme="minorHAnsi"/>
          <w:color w:val="222222"/>
        </w:rPr>
        <w:t>and also</w:t>
      </w:r>
      <w:proofErr w:type="gramEnd"/>
      <w:r w:rsidRPr="00AC3F96">
        <w:rPr>
          <w:rFonts w:eastAsia="Times New Roman" w:cstheme="minorHAnsi"/>
          <w:color w:val="222222"/>
        </w:rPr>
        <w:t xml:space="preserve"> begs the question of: “how do we keep them coming back?” Additionally, memberships in the southern regions continue to increase. This may be a factor to keep in mind when planning the location of future in-person events. We do note that the number of memberships coming directly through ACA continues to dwindle (at 7% now). However, many of these </w:t>
      </w:r>
      <w:r w:rsidR="005F7810" w:rsidRPr="00AC3F96">
        <w:rPr>
          <w:rFonts w:eastAsia="Times New Roman" w:cstheme="minorHAnsi"/>
          <w:color w:val="222222"/>
        </w:rPr>
        <w:t>people</w:t>
      </w:r>
      <w:r w:rsidRPr="00AC3F96">
        <w:rPr>
          <w:rFonts w:eastAsia="Times New Roman" w:cstheme="minorHAnsi"/>
          <w:color w:val="222222"/>
        </w:rPr>
        <w:t xml:space="preserve"> may come to us directly – so the statistic can be misleading. We also note that the split in membership between counselors and non-counselors remains </w:t>
      </w:r>
      <w:proofErr w:type="gramStart"/>
      <w:r w:rsidRPr="00AC3F96">
        <w:rPr>
          <w:rFonts w:eastAsia="Times New Roman" w:cstheme="minorHAnsi"/>
          <w:color w:val="222222"/>
        </w:rPr>
        <w:t>pretty even</w:t>
      </w:r>
      <w:proofErr w:type="gramEnd"/>
      <w:r w:rsidRPr="00AC3F96">
        <w:rPr>
          <w:rFonts w:eastAsia="Times New Roman" w:cstheme="minorHAnsi"/>
          <w:color w:val="222222"/>
        </w:rPr>
        <w:t xml:space="preserve"> at nearly 50%/50%. </w:t>
      </w:r>
    </w:p>
    <w:p w14:paraId="2968FD0B" w14:textId="3BC04EFC" w:rsidR="00822BC4" w:rsidRPr="00AC3F96" w:rsidRDefault="00822BC4" w:rsidP="00E643C7">
      <w:pPr>
        <w:spacing w:after="0" w:line="240" w:lineRule="auto"/>
        <w:rPr>
          <w:rFonts w:eastAsia="Times New Roman" w:cstheme="minorHAnsi"/>
          <w:color w:val="222222"/>
        </w:rPr>
      </w:pPr>
    </w:p>
    <w:p w14:paraId="2EED7E44" w14:textId="77777777" w:rsidR="00D0549A" w:rsidRPr="00AC3F96" w:rsidRDefault="00D0549A" w:rsidP="00E643C7">
      <w:pPr>
        <w:spacing w:after="0" w:line="240" w:lineRule="auto"/>
        <w:rPr>
          <w:rFonts w:eastAsia="Times New Roman" w:cstheme="minorHAnsi"/>
          <w:b/>
          <w:bCs/>
        </w:rPr>
      </w:pPr>
    </w:p>
    <w:p w14:paraId="004709DD" w14:textId="074F7CFF" w:rsidR="00E643C7" w:rsidRPr="00AC3F96" w:rsidRDefault="000B7918" w:rsidP="00E643C7">
      <w:pPr>
        <w:spacing w:after="0" w:line="240" w:lineRule="auto"/>
        <w:rPr>
          <w:rFonts w:eastAsia="Times New Roman" w:cstheme="minorHAnsi"/>
          <w:b/>
          <w:bCs/>
          <w:sz w:val="24"/>
          <w:szCs w:val="24"/>
        </w:rPr>
      </w:pPr>
      <w:r w:rsidRPr="00AC3F96">
        <w:rPr>
          <w:rFonts w:eastAsia="Times New Roman" w:cstheme="minorHAnsi"/>
          <w:b/>
          <w:bCs/>
          <w:sz w:val="24"/>
          <w:szCs w:val="24"/>
        </w:rPr>
        <w:t>6</w:t>
      </w:r>
      <w:r w:rsidR="00E643C7" w:rsidRPr="00AC3F96">
        <w:rPr>
          <w:rFonts w:eastAsia="Times New Roman" w:cstheme="minorHAnsi"/>
          <w:b/>
          <w:bCs/>
          <w:sz w:val="24"/>
          <w:szCs w:val="24"/>
        </w:rPr>
        <w:t>. Treasurer’s Report (Deanna)</w:t>
      </w:r>
    </w:p>
    <w:p w14:paraId="405218A2" w14:textId="63C949D1" w:rsidR="00E643C7" w:rsidRPr="00AC3F96" w:rsidRDefault="00E643C7" w:rsidP="00E643C7">
      <w:pPr>
        <w:spacing w:after="0" w:line="240" w:lineRule="auto"/>
        <w:rPr>
          <w:rFonts w:eastAsia="Times New Roman" w:cstheme="minorHAnsi"/>
          <w:color w:val="222222"/>
        </w:rPr>
      </w:pPr>
      <w:r w:rsidRPr="00AC3F96">
        <w:rPr>
          <w:rFonts w:eastAsia="Times New Roman" w:cstheme="minorHAnsi"/>
          <w:i/>
          <w:iCs/>
          <w:color w:val="222222"/>
        </w:rPr>
        <w:t xml:space="preserve">Please see the </w:t>
      </w:r>
      <w:r w:rsidR="000B7918" w:rsidRPr="00AC3F96">
        <w:rPr>
          <w:rFonts w:eastAsia="Times New Roman" w:cstheme="minorHAnsi"/>
          <w:i/>
          <w:iCs/>
          <w:color w:val="222222"/>
        </w:rPr>
        <w:t>May</w:t>
      </w:r>
      <w:r w:rsidR="00BE7915" w:rsidRPr="00AC3F96">
        <w:rPr>
          <w:rFonts w:eastAsia="Times New Roman" w:cstheme="minorHAnsi"/>
          <w:i/>
          <w:iCs/>
          <w:color w:val="222222"/>
        </w:rPr>
        <w:t xml:space="preserve"> 2023</w:t>
      </w:r>
      <w:r w:rsidRPr="00AC3F96">
        <w:rPr>
          <w:rFonts w:eastAsia="Times New Roman" w:cstheme="minorHAnsi"/>
          <w:i/>
          <w:iCs/>
          <w:color w:val="222222"/>
        </w:rPr>
        <w:t xml:space="preserve"> Treasurer’s Report spreadsheet provided by the National Office. Additional reflections provided here:</w:t>
      </w:r>
    </w:p>
    <w:p w14:paraId="11C94BAA" w14:textId="34C4CEAE" w:rsidR="00487FEA" w:rsidRPr="00AC3F96" w:rsidRDefault="00487FEA" w:rsidP="00E643C7">
      <w:pPr>
        <w:spacing w:after="0" w:line="240" w:lineRule="auto"/>
        <w:rPr>
          <w:rFonts w:eastAsia="Times New Roman" w:cstheme="minorHAnsi"/>
          <w:color w:val="222222"/>
        </w:rPr>
      </w:pPr>
      <w:r w:rsidRPr="00AC3F96">
        <w:rPr>
          <w:rFonts w:eastAsia="Times New Roman" w:cstheme="minorHAnsi"/>
          <w:color w:val="222222"/>
        </w:rPr>
        <w:t xml:space="preserve">We remain in good financial health. As of May, we are running a net profit overall. Professional development income may be a little flat as we get the Hub up and running with </w:t>
      </w:r>
      <w:proofErr w:type="gramStart"/>
      <w:r w:rsidRPr="00AC3F96">
        <w:rPr>
          <w:rFonts w:eastAsia="Times New Roman" w:cstheme="minorHAnsi"/>
          <w:color w:val="222222"/>
        </w:rPr>
        <w:t>a number of</w:t>
      </w:r>
      <w:proofErr w:type="gramEnd"/>
      <w:r w:rsidRPr="00AC3F96">
        <w:rPr>
          <w:rFonts w:eastAsia="Times New Roman" w:cstheme="minorHAnsi"/>
          <w:color w:val="222222"/>
        </w:rPr>
        <w:t xml:space="preserve"> free offerings. </w:t>
      </w:r>
      <w:proofErr w:type="gramStart"/>
      <w:r w:rsidRPr="00AC3F96">
        <w:rPr>
          <w:rFonts w:eastAsia="Times New Roman" w:cstheme="minorHAnsi"/>
          <w:color w:val="222222"/>
        </w:rPr>
        <w:t>But,</w:t>
      </w:r>
      <w:proofErr w:type="gramEnd"/>
      <w:r w:rsidRPr="00AC3F96">
        <w:rPr>
          <w:rFonts w:eastAsia="Times New Roman" w:cstheme="minorHAnsi"/>
          <w:color w:val="222222"/>
        </w:rPr>
        <w:t xml:space="preserve"> that is getting the new programs off the ground. Credentialling continues to exceed expectations, but it has also had some higher expenses this year with some of the revisions processes. With the conference, we are recognizing that onsite costs have grown, and there may be a need to consider second</w:t>
      </w:r>
      <w:r w:rsidR="005F7810" w:rsidRPr="00AC3F96">
        <w:rPr>
          <w:rFonts w:eastAsia="Times New Roman" w:cstheme="minorHAnsi"/>
          <w:color w:val="222222"/>
        </w:rPr>
        <w:t>-</w:t>
      </w:r>
      <w:r w:rsidRPr="00AC3F96">
        <w:rPr>
          <w:rFonts w:eastAsia="Times New Roman" w:cstheme="minorHAnsi"/>
          <w:color w:val="222222"/>
        </w:rPr>
        <w:t xml:space="preserve">tier cities in the future in help balance things out and keep costs manageable. We have several years already planned – San Diego (2024), Atlanta (2025), Minneapolis (2026). But after this, where might people want to go that is still welcoming and affordable, as well as has good transportation options? Ideas shared included Long Beach, Anaheim, Kansas City, Austin. </w:t>
      </w:r>
    </w:p>
    <w:p w14:paraId="2A9CF084" w14:textId="77777777" w:rsidR="00487FEA" w:rsidRPr="00AC3F96" w:rsidRDefault="00487FEA" w:rsidP="00E643C7">
      <w:pPr>
        <w:spacing w:after="0" w:line="240" w:lineRule="auto"/>
        <w:rPr>
          <w:rFonts w:eastAsia="Times New Roman" w:cstheme="minorHAnsi"/>
          <w:color w:val="222222"/>
        </w:rPr>
      </w:pPr>
    </w:p>
    <w:p w14:paraId="1AAB0377" w14:textId="2EE4AB54" w:rsidR="005E53D6" w:rsidRPr="00AC3F96" w:rsidRDefault="005E53D6" w:rsidP="00E643C7">
      <w:pPr>
        <w:spacing w:after="0" w:line="240" w:lineRule="auto"/>
        <w:rPr>
          <w:rFonts w:eastAsia="Times New Roman" w:cstheme="minorHAnsi"/>
          <w:color w:val="222222"/>
        </w:rPr>
      </w:pPr>
    </w:p>
    <w:p w14:paraId="7EF8D12A" w14:textId="77777777" w:rsidR="00AC3F96" w:rsidRDefault="00AC3F96" w:rsidP="005E53D6">
      <w:pPr>
        <w:spacing w:after="0" w:line="240" w:lineRule="auto"/>
        <w:rPr>
          <w:rFonts w:eastAsia="Times New Roman" w:cstheme="minorHAnsi"/>
          <w:b/>
          <w:bCs/>
          <w:sz w:val="24"/>
          <w:szCs w:val="24"/>
        </w:rPr>
      </w:pPr>
    </w:p>
    <w:p w14:paraId="21EBAD08" w14:textId="77777777" w:rsidR="00AC3F96" w:rsidRDefault="00AC3F96" w:rsidP="005E53D6">
      <w:pPr>
        <w:spacing w:after="0" w:line="240" w:lineRule="auto"/>
        <w:rPr>
          <w:rFonts w:eastAsia="Times New Roman" w:cstheme="minorHAnsi"/>
          <w:b/>
          <w:bCs/>
          <w:sz w:val="24"/>
          <w:szCs w:val="24"/>
        </w:rPr>
      </w:pPr>
    </w:p>
    <w:p w14:paraId="358567F4" w14:textId="77777777" w:rsidR="00AC3F96" w:rsidRDefault="00AC3F96" w:rsidP="005E53D6">
      <w:pPr>
        <w:spacing w:after="0" w:line="240" w:lineRule="auto"/>
        <w:rPr>
          <w:rFonts w:eastAsia="Times New Roman" w:cstheme="minorHAnsi"/>
          <w:b/>
          <w:bCs/>
          <w:sz w:val="24"/>
          <w:szCs w:val="24"/>
        </w:rPr>
      </w:pPr>
    </w:p>
    <w:p w14:paraId="3A5EA58F" w14:textId="6959CFCA" w:rsidR="005E53D6" w:rsidRPr="00AC3F96" w:rsidRDefault="000B7918" w:rsidP="005E53D6">
      <w:pPr>
        <w:spacing w:after="0" w:line="240" w:lineRule="auto"/>
        <w:rPr>
          <w:rFonts w:eastAsia="Times New Roman" w:cstheme="minorHAnsi"/>
          <w:b/>
          <w:bCs/>
          <w:sz w:val="24"/>
          <w:szCs w:val="24"/>
        </w:rPr>
      </w:pPr>
      <w:r w:rsidRPr="00AC3F96">
        <w:rPr>
          <w:rFonts w:eastAsia="Times New Roman" w:cstheme="minorHAnsi"/>
          <w:b/>
          <w:bCs/>
          <w:sz w:val="24"/>
          <w:szCs w:val="24"/>
        </w:rPr>
        <w:lastRenderedPageBreak/>
        <w:t>7</w:t>
      </w:r>
      <w:r w:rsidR="005E53D6" w:rsidRPr="00AC3F96">
        <w:rPr>
          <w:rFonts w:eastAsia="Times New Roman" w:cstheme="minorHAnsi"/>
          <w:b/>
          <w:bCs/>
          <w:sz w:val="24"/>
          <w:szCs w:val="24"/>
        </w:rPr>
        <w:t xml:space="preserve">. </w:t>
      </w:r>
      <w:r w:rsidRPr="00AC3F96">
        <w:rPr>
          <w:rFonts w:eastAsia="Times New Roman" w:cstheme="minorHAnsi"/>
          <w:b/>
          <w:bCs/>
          <w:sz w:val="24"/>
          <w:szCs w:val="24"/>
        </w:rPr>
        <w:t xml:space="preserve">Officer and Staff Reports </w:t>
      </w:r>
    </w:p>
    <w:p w14:paraId="4C9A242D" w14:textId="16D0E68E" w:rsidR="000D43FE" w:rsidRPr="00704A67" w:rsidRDefault="000B7918" w:rsidP="000D43FE">
      <w:pPr>
        <w:spacing w:after="0" w:line="240" w:lineRule="auto"/>
        <w:rPr>
          <w:rFonts w:eastAsia="Times New Roman" w:cstheme="minorHAnsi"/>
          <w:b/>
          <w:bCs/>
          <w:i/>
          <w:iCs/>
          <w:color w:val="222222"/>
        </w:rPr>
      </w:pPr>
      <w:r w:rsidRPr="00AC3F96">
        <w:rPr>
          <w:rFonts w:eastAsia="Times New Roman" w:cstheme="minorHAnsi"/>
          <w:b/>
          <w:bCs/>
          <w:i/>
          <w:iCs/>
          <w:color w:val="222222"/>
        </w:rPr>
        <w:t xml:space="preserve">ACA Update </w:t>
      </w:r>
      <w:r w:rsidR="000D43FE" w:rsidRPr="00AC3F96">
        <w:rPr>
          <w:rFonts w:eastAsia="Times New Roman" w:cstheme="minorHAnsi"/>
          <w:b/>
          <w:bCs/>
          <w:i/>
          <w:iCs/>
          <w:color w:val="222222"/>
        </w:rPr>
        <w:t>(</w:t>
      </w:r>
      <w:r w:rsidRPr="00AC3F96">
        <w:rPr>
          <w:rFonts w:eastAsia="Times New Roman" w:cstheme="minorHAnsi"/>
          <w:b/>
          <w:bCs/>
          <w:i/>
          <w:iCs/>
          <w:color w:val="222222"/>
        </w:rPr>
        <w:t>Lisa</w:t>
      </w:r>
      <w:r w:rsidR="000D43FE" w:rsidRPr="00704A67">
        <w:rPr>
          <w:rFonts w:eastAsia="Times New Roman" w:cstheme="minorHAnsi"/>
          <w:b/>
          <w:bCs/>
          <w:i/>
          <w:iCs/>
          <w:color w:val="222222"/>
        </w:rPr>
        <w:t xml:space="preserve">) </w:t>
      </w:r>
    </w:p>
    <w:p w14:paraId="223A85BD" w14:textId="77777777" w:rsidR="00B4458E" w:rsidRDefault="00B4458E" w:rsidP="000D43FE">
      <w:pPr>
        <w:spacing w:after="0" w:line="240" w:lineRule="auto"/>
        <w:rPr>
          <w:rFonts w:eastAsia="Times New Roman" w:cstheme="minorHAnsi"/>
          <w:color w:val="222222"/>
        </w:rPr>
      </w:pPr>
      <w:r>
        <w:rPr>
          <w:rFonts w:eastAsia="Times New Roman" w:cstheme="minorHAnsi"/>
          <w:color w:val="222222"/>
        </w:rPr>
        <w:t xml:space="preserve">A public meeting was held for ACA division Presidents and Executive Directors as the organization is exploring new governance structures. The current ACA Governing Council is quite large, and they are considering a reorganization to increase efficiencies and improve communications. No decisions have been made at this </w:t>
      </w:r>
      <w:proofErr w:type="gramStart"/>
      <w:r>
        <w:rPr>
          <w:rFonts w:eastAsia="Times New Roman" w:cstheme="minorHAnsi"/>
          <w:color w:val="222222"/>
        </w:rPr>
        <w:t>time,</w:t>
      </w:r>
      <w:proofErr w:type="gramEnd"/>
      <w:r>
        <w:rPr>
          <w:rFonts w:eastAsia="Times New Roman" w:cstheme="minorHAnsi"/>
          <w:color w:val="222222"/>
        </w:rPr>
        <w:t xml:space="preserve"> however, changes are likely in the coming year – including a likely change in NCDA’s representation in this governing body.</w:t>
      </w:r>
    </w:p>
    <w:p w14:paraId="64560DF4" w14:textId="77777777" w:rsidR="00B4458E" w:rsidRDefault="00B4458E" w:rsidP="000D43FE">
      <w:pPr>
        <w:spacing w:after="0" w:line="240" w:lineRule="auto"/>
        <w:rPr>
          <w:rFonts w:eastAsia="Times New Roman" w:cstheme="minorHAnsi"/>
          <w:color w:val="222222"/>
        </w:rPr>
      </w:pPr>
    </w:p>
    <w:p w14:paraId="2E9D33F1" w14:textId="756FD8B9" w:rsidR="00B4458E" w:rsidRDefault="00B4458E" w:rsidP="000D43FE">
      <w:pPr>
        <w:spacing w:after="0" w:line="240" w:lineRule="auto"/>
        <w:rPr>
          <w:rFonts w:eastAsia="Times New Roman" w:cstheme="minorHAnsi"/>
          <w:color w:val="222222"/>
        </w:rPr>
      </w:pPr>
      <w:r>
        <w:rPr>
          <w:rFonts w:eastAsia="Times New Roman" w:cstheme="minorHAnsi"/>
          <w:color w:val="222222"/>
        </w:rPr>
        <w:t xml:space="preserve">If changes do occur, we will want to consider how this also affects the organization of the NCDA Board. This can be a part of the October 2023 strategic planning discussions.  </w:t>
      </w:r>
    </w:p>
    <w:p w14:paraId="451A64DA" w14:textId="5EDA1BE7" w:rsidR="00B4458E" w:rsidRDefault="00B4458E" w:rsidP="000D43FE">
      <w:pPr>
        <w:spacing w:after="0" w:line="240" w:lineRule="auto"/>
        <w:rPr>
          <w:rFonts w:eastAsia="Times New Roman" w:cstheme="minorHAnsi"/>
          <w:color w:val="222222"/>
        </w:rPr>
      </w:pPr>
    </w:p>
    <w:p w14:paraId="706D5FEE" w14:textId="7A8A9375" w:rsidR="00B4458E" w:rsidRDefault="00B4458E" w:rsidP="000D43FE">
      <w:pPr>
        <w:spacing w:after="0" w:line="240" w:lineRule="auto"/>
        <w:rPr>
          <w:rFonts w:eastAsia="Times New Roman" w:cstheme="minorHAnsi"/>
          <w:color w:val="222222"/>
        </w:rPr>
      </w:pPr>
      <w:r>
        <w:rPr>
          <w:rFonts w:eastAsia="Times New Roman" w:cstheme="minorHAnsi"/>
          <w:color w:val="222222"/>
        </w:rPr>
        <w:t>This conversation about representation and relationships with the ACA Governing Council spurred additional topics of conversation, including:</w:t>
      </w:r>
      <w:r w:rsidR="00B62DB4">
        <w:rPr>
          <w:rFonts w:eastAsia="Times New Roman" w:cstheme="minorHAnsi"/>
          <w:color w:val="222222"/>
        </w:rPr>
        <w:br/>
      </w:r>
    </w:p>
    <w:p w14:paraId="7CA2AA5F" w14:textId="77AF5B18" w:rsidR="00B4458E" w:rsidRDefault="00B4458E" w:rsidP="00B4458E">
      <w:pPr>
        <w:pStyle w:val="ListParagraph"/>
        <w:numPr>
          <w:ilvl w:val="0"/>
          <w:numId w:val="15"/>
        </w:numPr>
        <w:spacing w:after="0" w:line="240" w:lineRule="auto"/>
        <w:rPr>
          <w:rFonts w:eastAsia="Times New Roman" w:cstheme="minorHAnsi"/>
          <w:color w:val="222222"/>
        </w:rPr>
      </w:pPr>
      <w:r w:rsidRPr="00597963">
        <w:rPr>
          <w:rFonts w:eastAsia="Times New Roman" w:cstheme="minorHAnsi"/>
          <w:b/>
          <w:bCs/>
          <w:i/>
          <w:iCs/>
          <w:color w:val="222222"/>
        </w:rPr>
        <w:t>Recognizing the value of connections to ACA</w:t>
      </w:r>
      <w:r>
        <w:rPr>
          <w:rFonts w:eastAsia="Times New Roman" w:cstheme="minorHAnsi"/>
          <w:color w:val="222222"/>
        </w:rPr>
        <w:t>, with support across domains within the counseling professions advocating together (e.g., the Counseling Compact and recent lawsuits related to counseling licensure. “We need to be on the same page and working together.”)</w:t>
      </w:r>
      <w:r w:rsidR="00597963">
        <w:rPr>
          <w:rFonts w:eastAsia="Times New Roman" w:cstheme="minorHAnsi"/>
          <w:color w:val="222222"/>
        </w:rPr>
        <w:br/>
      </w:r>
    </w:p>
    <w:p w14:paraId="00C84FB5" w14:textId="7D39ABD2" w:rsidR="00243D8E" w:rsidRPr="00AC3F96" w:rsidRDefault="00B4458E" w:rsidP="000D43FE">
      <w:pPr>
        <w:pStyle w:val="ListParagraph"/>
        <w:numPr>
          <w:ilvl w:val="0"/>
          <w:numId w:val="15"/>
        </w:numPr>
        <w:spacing w:after="0" w:line="240" w:lineRule="auto"/>
        <w:rPr>
          <w:rFonts w:eastAsia="Times New Roman" w:cstheme="minorHAnsi"/>
          <w:color w:val="222222"/>
        </w:rPr>
      </w:pPr>
      <w:r>
        <w:rPr>
          <w:rFonts w:eastAsia="Times New Roman" w:cstheme="minorHAnsi"/>
          <w:color w:val="222222"/>
        </w:rPr>
        <w:t xml:space="preserve">Reflecting on when we are a </w:t>
      </w:r>
      <w:r w:rsidRPr="00597963">
        <w:rPr>
          <w:rFonts w:eastAsia="Times New Roman" w:cstheme="minorHAnsi"/>
          <w:b/>
          <w:bCs/>
          <w:i/>
          <w:iCs/>
          <w:color w:val="222222"/>
        </w:rPr>
        <w:t>“resource” association vs. a “home” association</w:t>
      </w:r>
      <w:r>
        <w:rPr>
          <w:rFonts w:eastAsia="Times New Roman" w:cstheme="minorHAnsi"/>
          <w:color w:val="222222"/>
        </w:rPr>
        <w:t xml:space="preserve"> for members. </w:t>
      </w:r>
      <w:r>
        <w:rPr>
          <w:rFonts w:eastAsia="Times New Roman" w:cstheme="minorHAnsi"/>
          <w:color w:val="222222"/>
        </w:rPr>
        <w:br/>
        <w:t xml:space="preserve">We do not need to be the </w:t>
      </w:r>
      <w:r w:rsidRPr="00B4458E">
        <w:rPr>
          <w:rFonts w:eastAsia="Times New Roman" w:cstheme="minorHAnsi"/>
          <w:i/>
          <w:iCs/>
          <w:color w:val="222222"/>
        </w:rPr>
        <w:t>home</w:t>
      </w:r>
      <w:r>
        <w:rPr>
          <w:rFonts w:eastAsia="Times New Roman" w:cstheme="minorHAnsi"/>
          <w:i/>
          <w:iCs/>
          <w:color w:val="222222"/>
        </w:rPr>
        <w:t xml:space="preserve"> </w:t>
      </w:r>
      <w:r>
        <w:rPr>
          <w:rFonts w:eastAsia="Times New Roman" w:cstheme="minorHAnsi"/>
          <w:color w:val="222222"/>
        </w:rPr>
        <w:t xml:space="preserve">association for everyone. Individuals and organizations do not have enough resources to be deeply involved in every organization. Where can/should we be the </w:t>
      </w:r>
      <w:r w:rsidR="00597963">
        <w:rPr>
          <w:rFonts w:eastAsia="Times New Roman" w:cstheme="minorHAnsi"/>
          <w:color w:val="222222"/>
        </w:rPr>
        <w:t xml:space="preserve">go-to-resource organization for those who need resources related to career development and career services – even when we are not their home institution? How do we encourage this? </w:t>
      </w:r>
      <w:r w:rsidR="00597963">
        <w:rPr>
          <w:rFonts w:eastAsia="Times New Roman" w:cstheme="minorHAnsi"/>
          <w:color w:val="222222"/>
        </w:rPr>
        <w:br/>
      </w:r>
      <w:r w:rsidR="00597963">
        <w:rPr>
          <w:rFonts w:eastAsia="Times New Roman" w:cstheme="minorHAnsi"/>
          <w:color w:val="222222"/>
        </w:rPr>
        <w:br/>
        <w:t xml:space="preserve">This could be a strong </w:t>
      </w:r>
      <w:r w:rsidR="00597963" w:rsidRPr="00597963">
        <w:rPr>
          <w:rFonts w:eastAsia="Times New Roman" w:cstheme="minorHAnsi"/>
          <w:b/>
          <w:bCs/>
          <w:i/>
          <w:iCs/>
          <w:color w:val="222222"/>
        </w:rPr>
        <w:t>Leadership Academy Project</w:t>
      </w:r>
      <w:r w:rsidR="00597963">
        <w:rPr>
          <w:rFonts w:eastAsia="Times New Roman" w:cstheme="minorHAnsi"/>
          <w:color w:val="222222"/>
        </w:rPr>
        <w:t xml:space="preserve">.  </w:t>
      </w:r>
      <w:r w:rsidR="00597963" w:rsidRPr="00597963">
        <w:rPr>
          <w:rFonts w:eastAsia="Times New Roman" w:cstheme="minorHAnsi"/>
          <w:color w:val="222222"/>
        </w:rPr>
        <w:t>Who are the newer professionals coming to the conference? – career counseling versus other sources of our constituencies?</w:t>
      </w:r>
      <w:r w:rsidR="00597963">
        <w:rPr>
          <w:rFonts w:eastAsia="Times New Roman" w:cstheme="minorHAnsi"/>
          <w:color w:val="222222"/>
        </w:rPr>
        <w:t xml:space="preserve"> </w:t>
      </w:r>
      <w:r w:rsidR="00597963" w:rsidRPr="00597963">
        <w:rPr>
          <w:rFonts w:eastAsia="Times New Roman" w:cstheme="minorHAnsi"/>
          <w:color w:val="222222"/>
        </w:rPr>
        <w:t>For what percent are we their homebase versus a resource. Don’t have to be a “home” for everyone. When does it make sense to be a resource… and what does that look like?</w:t>
      </w:r>
      <w:r w:rsidR="00B62DB4">
        <w:rPr>
          <w:rFonts w:eastAsia="Times New Roman" w:cstheme="minorHAnsi"/>
          <w:color w:val="222222"/>
        </w:rPr>
        <w:t xml:space="preserve"> </w:t>
      </w:r>
      <w:r w:rsidR="00B62DB4">
        <w:rPr>
          <w:rFonts w:eastAsia="Times New Roman" w:cstheme="minorHAnsi"/>
          <w:color w:val="222222"/>
        </w:rPr>
        <w:br/>
      </w:r>
      <w:r w:rsidR="00B62DB4">
        <w:rPr>
          <w:rFonts w:eastAsia="Times New Roman" w:cstheme="minorHAnsi"/>
          <w:color w:val="222222"/>
        </w:rPr>
        <w:br/>
        <w:t>If we are not trying to be everybody’s home, we can make efforts to k</w:t>
      </w:r>
      <w:r w:rsidR="00B62DB4" w:rsidRPr="00B62DB4">
        <w:rPr>
          <w:rFonts w:eastAsia="Times New Roman" w:cstheme="minorHAnsi"/>
          <w:color w:val="222222"/>
        </w:rPr>
        <w:t xml:space="preserve">eep connected through the resources at significant time in people’s careers. </w:t>
      </w:r>
      <w:r w:rsidR="00B62DB4">
        <w:rPr>
          <w:rFonts w:eastAsia="Times New Roman" w:cstheme="minorHAnsi"/>
          <w:color w:val="222222"/>
        </w:rPr>
        <w:t>If we can discover a member’s “</w:t>
      </w:r>
      <w:proofErr w:type="gramStart"/>
      <w:r w:rsidR="00B62DB4">
        <w:rPr>
          <w:rFonts w:eastAsia="Times New Roman" w:cstheme="minorHAnsi"/>
          <w:color w:val="222222"/>
        </w:rPr>
        <w:t>why</w:t>
      </w:r>
      <w:proofErr w:type="gramEnd"/>
      <w:r w:rsidR="00B62DB4">
        <w:rPr>
          <w:rFonts w:eastAsia="Times New Roman" w:cstheme="minorHAnsi"/>
          <w:color w:val="222222"/>
        </w:rPr>
        <w:t xml:space="preserve">”, we </w:t>
      </w:r>
      <w:r w:rsidR="00B62DB4" w:rsidRPr="00AC3F96">
        <w:rPr>
          <w:rFonts w:eastAsia="Times New Roman" w:cstheme="minorHAnsi"/>
          <w:color w:val="222222"/>
        </w:rPr>
        <w:t xml:space="preserve">can develop </w:t>
      </w:r>
      <w:r w:rsidR="00B62DB4" w:rsidRPr="00AC3F96">
        <w:rPr>
          <w:rFonts w:eastAsia="Times New Roman" w:cstheme="minorHAnsi"/>
          <w:b/>
          <w:bCs/>
          <w:i/>
          <w:iCs/>
          <w:color w:val="222222"/>
        </w:rPr>
        <w:t>strategic marketing</w:t>
      </w:r>
      <w:r w:rsidR="00B62DB4" w:rsidRPr="00AC3F96">
        <w:rPr>
          <w:rFonts w:eastAsia="Times New Roman" w:cstheme="minorHAnsi"/>
          <w:color w:val="222222"/>
        </w:rPr>
        <w:t xml:space="preserve"> (e.g., specific advertising, articles, webinars), and staff appropriately to recruit and retain members.  </w:t>
      </w:r>
    </w:p>
    <w:p w14:paraId="4F451BF7" w14:textId="77777777" w:rsidR="00243D8E" w:rsidRPr="00AC3F96" w:rsidRDefault="00243D8E" w:rsidP="000D43FE">
      <w:pPr>
        <w:spacing w:after="0" w:line="240" w:lineRule="auto"/>
        <w:rPr>
          <w:rFonts w:eastAsia="Times New Roman" w:cstheme="minorHAnsi"/>
          <w:color w:val="222222"/>
        </w:rPr>
      </w:pPr>
    </w:p>
    <w:p w14:paraId="2A8124EC" w14:textId="77777777" w:rsidR="00AC3F96" w:rsidRPr="00AC3F96" w:rsidRDefault="00AC3F96" w:rsidP="000D43FE">
      <w:pPr>
        <w:spacing w:after="0" w:line="240" w:lineRule="auto"/>
        <w:rPr>
          <w:rFonts w:eastAsia="Times New Roman" w:cstheme="minorHAnsi"/>
          <w:b/>
          <w:bCs/>
          <w:i/>
          <w:iCs/>
          <w:color w:val="222222"/>
        </w:rPr>
      </w:pPr>
    </w:p>
    <w:p w14:paraId="776E0639" w14:textId="59F1C0E0" w:rsidR="000D43FE" w:rsidRPr="00AC3F96" w:rsidRDefault="000B7918" w:rsidP="000D43FE">
      <w:pPr>
        <w:spacing w:after="0" w:line="240" w:lineRule="auto"/>
        <w:rPr>
          <w:rFonts w:eastAsia="Times New Roman" w:cstheme="minorHAnsi"/>
          <w:b/>
          <w:bCs/>
          <w:i/>
          <w:iCs/>
          <w:color w:val="222222"/>
        </w:rPr>
      </w:pPr>
      <w:r w:rsidRPr="00AC3F96">
        <w:rPr>
          <w:rFonts w:eastAsia="Times New Roman" w:cstheme="minorHAnsi"/>
          <w:b/>
          <w:bCs/>
          <w:i/>
          <w:iCs/>
          <w:color w:val="222222"/>
        </w:rPr>
        <w:t>Committee Succession and Feedback (Carolyn)</w:t>
      </w:r>
    </w:p>
    <w:p w14:paraId="1854CBBD" w14:textId="2881837D" w:rsidR="009E1C07" w:rsidRPr="00AC3F96" w:rsidRDefault="009E1C07" w:rsidP="000D43FE">
      <w:pPr>
        <w:spacing w:after="0" w:line="240" w:lineRule="auto"/>
        <w:rPr>
          <w:rFonts w:eastAsia="Times New Roman" w:cstheme="minorHAnsi"/>
          <w:color w:val="222222"/>
        </w:rPr>
      </w:pPr>
      <w:r w:rsidRPr="00AC3F96">
        <w:rPr>
          <w:rFonts w:eastAsia="Times New Roman" w:cstheme="minorHAnsi"/>
          <w:color w:val="222222"/>
        </w:rPr>
        <w:t>All NCDA Committee</w:t>
      </w:r>
      <w:r w:rsidR="005F7810" w:rsidRPr="00AC3F96">
        <w:rPr>
          <w:rFonts w:eastAsia="Times New Roman" w:cstheme="minorHAnsi"/>
          <w:color w:val="222222"/>
        </w:rPr>
        <w:t>s</w:t>
      </w:r>
      <w:r w:rsidRPr="00AC3F96">
        <w:rPr>
          <w:rFonts w:eastAsia="Times New Roman" w:cstheme="minorHAnsi"/>
          <w:color w:val="222222"/>
        </w:rPr>
        <w:t xml:space="preserve"> have Committee Chair succussion plans in place, except the Ethics Committee which will be discussing their plan at this annual conference. </w:t>
      </w:r>
    </w:p>
    <w:p w14:paraId="335413A5" w14:textId="3B826BF2" w:rsidR="009E1C07" w:rsidRPr="00AC3F96" w:rsidRDefault="009E1C07" w:rsidP="000D43FE">
      <w:pPr>
        <w:spacing w:after="0" w:line="240" w:lineRule="auto"/>
        <w:rPr>
          <w:rFonts w:eastAsia="Times New Roman" w:cstheme="minorHAnsi"/>
          <w:color w:val="222222"/>
        </w:rPr>
      </w:pPr>
    </w:p>
    <w:p w14:paraId="1573F5F0" w14:textId="48BB9285" w:rsidR="009E1C07" w:rsidRPr="00AC3F96" w:rsidRDefault="009E1C07" w:rsidP="000D43FE">
      <w:pPr>
        <w:spacing w:after="0" w:line="240" w:lineRule="auto"/>
        <w:rPr>
          <w:rFonts w:eastAsia="Times New Roman" w:cstheme="minorHAnsi"/>
          <w:color w:val="222222"/>
        </w:rPr>
      </w:pPr>
      <w:r w:rsidRPr="00AC3F96">
        <w:rPr>
          <w:rFonts w:eastAsia="Times New Roman" w:cstheme="minorHAnsi"/>
          <w:color w:val="222222"/>
        </w:rPr>
        <w:t xml:space="preserve">In recent months a “temperature check” survey was sent to all committee members to assess alignment with committee purpose and goals, and well as how welcome, inclusive, and supportive members feel. The National Office and Board reviewed responses and open-ended comments from all Committees, the vast majority of which were highly positive. In limited cases, responses indicated some need for additional support to the Committee Leadership, which the National Office and Presidents will follow-up with. </w:t>
      </w:r>
    </w:p>
    <w:p w14:paraId="1FD39F26" w14:textId="5749C022" w:rsidR="000D43FE" w:rsidRPr="00AC3F96" w:rsidRDefault="000D43FE" w:rsidP="003D1340">
      <w:pPr>
        <w:spacing w:after="0" w:line="240" w:lineRule="auto"/>
        <w:rPr>
          <w:rFonts w:eastAsia="Times New Roman" w:cstheme="minorHAnsi"/>
          <w:color w:val="222222"/>
        </w:rPr>
      </w:pPr>
    </w:p>
    <w:p w14:paraId="435CC752" w14:textId="77777777" w:rsidR="009726E3" w:rsidRPr="00AC3F96" w:rsidRDefault="009726E3" w:rsidP="003D1340">
      <w:pPr>
        <w:spacing w:after="0" w:line="240" w:lineRule="auto"/>
        <w:rPr>
          <w:rFonts w:eastAsia="Times New Roman" w:cstheme="minorHAnsi"/>
          <w:color w:val="222222"/>
        </w:rPr>
      </w:pPr>
    </w:p>
    <w:p w14:paraId="49C4B5A2" w14:textId="0F2005B2" w:rsidR="000D43FE" w:rsidRPr="00AC3F96" w:rsidRDefault="000B7918" w:rsidP="000D43FE">
      <w:pPr>
        <w:spacing w:after="0" w:line="240" w:lineRule="auto"/>
        <w:rPr>
          <w:rFonts w:eastAsia="Times New Roman" w:cstheme="minorHAnsi"/>
          <w:b/>
          <w:bCs/>
          <w:i/>
          <w:iCs/>
          <w:color w:val="222222"/>
        </w:rPr>
      </w:pPr>
      <w:r w:rsidRPr="00AC3F96">
        <w:rPr>
          <w:rFonts w:eastAsia="Times New Roman" w:cstheme="minorHAnsi"/>
          <w:b/>
          <w:bCs/>
          <w:i/>
          <w:iCs/>
          <w:color w:val="222222"/>
        </w:rPr>
        <w:t xml:space="preserve">Professional Development Update and Visit from PAC </w:t>
      </w:r>
      <w:r w:rsidR="000D43FE" w:rsidRPr="00AC3F96">
        <w:rPr>
          <w:rFonts w:eastAsia="Times New Roman" w:cstheme="minorHAnsi"/>
          <w:b/>
          <w:bCs/>
          <w:i/>
          <w:iCs/>
          <w:color w:val="222222"/>
        </w:rPr>
        <w:t>(</w:t>
      </w:r>
      <w:r w:rsidRPr="00AC3F96">
        <w:rPr>
          <w:rFonts w:eastAsia="Times New Roman" w:cstheme="minorHAnsi"/>
          <w:b/>
          <w:bCs/>
          <w:i/>
          <w:iCs/>
          <w:color w:val="222222"/>
        </w:rPr>
        <w:t>Melissa</w:t>
      </w:r>
      <w:r w:rsidR="00CB0B37" w:rsidRPr="00AC3F96">
        <w:rPr>
          <w:rFonts w:eastAsia="Times New Roman" w:cstheme="minorHAnsi"/>
          <w:b/>
          <w:bCs/>
          <w:i/>
          <w:iCs/>
          <w:color w:val="222222"/>
        </w:rPr>
        <w:t xml:space="preserve"> and Carry Shen</w:t>
      </w:r>
      <w:r w:rsidR="000D43FE" w:rsidRPr="00AC3F96">
        <w:rPr>
          <w:rFonts w:eastAsia="Times New Roman" w:cstheme="minorHAnsi"/>
          <w:b/>
          <w:bCs/>
          <w:i/>
          <w:iCs/>
          <w:color w:val="222222"/>
        </w:rPr>
        <w:t>)</w:t>
      </w:r>
    </w:p>
    <w:p w14:paraId="529714F2" w14:textId="050373D2" w:rsidR="000B7918" w:rsidRPr="002549CB" w:rsidRDefault="000B7918" w:rsidP="000B7918">
      <w:pPr>
        <w:spacing w:after="0" w:line="240" w:lineRule="auto"/>
        <w:rPr>
          <w:rFonts w:eastAsia="Times New Roman" w:cstheme="minorHAnsi"/>
          <w:color w:val="222222"/>
        </w:rPr>
      </w:pPr>
      <w:r w:rsidRPr="00AC3F96">
        <w:rPr>
          <w:rFonts w:eastAsia="Times New Roman" w:cstheme="minorHAnsi"/>
          <w:i/>
          <w:iCs/>
          <w:color w:val="222222"/>
        </w:rPr>
        <w:t>Please see the Professional Development</w:t>
      </w:r>
      <w:r>
        <w:rPr>
          <w:rFonts w:eastAsia="Times New Roman" w:cstheme="minorHAnsi"/>
          <w:i/>
          <w:iCs/>
          <w:color w:val="222222"/>
        </w:rPr>
        <w:t xml:space="preserve"> Update and PD Survey Results documents </w:t>
      </w:r>
      <w:r w:rsidRPr="002549CB">
        <w:rPr>
          <w:rFonts w:eastAsia="Times New Roman" w:cstheme="minorHAnsi"/>
          <w:i/>
          <w:iCs/>
          <w:color w:val="222222"/>
        </w:rPr>
        <w:t>provided by the National Office. Additional reflections provided here:</w:t>
      </w:r>
    </w:p>
    <w:p w14:paraId="4C4DA64A" w14:textId="5B2F8E9E" w:rsidR="00B62DB4" w:rsidRDefault="00B62DB4" w:rsidP="000D43FE">
      <w:pPr>
        <w:spacing w:after="0" w:line="240" w:lineRule="auto"/>
        <w:rPr>
          <w:rFonts w:eastAsia="Times New Roman" w:cstheme="minorHAnsi"/>
          <w:color w:val="222222"/>
        </w:rPr>
      </w:pPr>
    </w:p>
    <w:p w14:paraId="291E05EE" w14:textId="77777777" w:rsidR="008A116D" w:rsidRDefault="00B62DB4" w:rsidP="000D43FE">
      <w:pPr>
        <w:spacing w:after="0" w:line="240" w:lineRule="auto"/>
        <w:rPr>
          <w:rFonts w:eastAsia="Times New Roman" w:cstheme="minorHAnsi"/>
          <w:color w:val="222222"/>
        </w:rPr>
      </w:pPr>
      <w:r>
        <w:rPr>
          <w:rFonts w:eastAsia="Times New Roman" w:cstheme="minorHAnsi"/>
          <w:color w:val="222222"/>
        </w:rPr>
        <w:t xml:space="preserve">There are now 25 episodes available in the </w:t>
      </w:r>
      <w:r w:rsidRPr="00B62DB4">
        <w:rPr>
          <w:rFonts w:eastAsia="Times New Roman" w:cstheme="minorHAnsi"/>
          <w:b/>
          <w:bCs/>
          <w:i/>
          <w:iCs/>
          <w:color w:val="222222"/>
        </w:rPr>
        <w:t>NCDA Career Practitioner Conversations Podcast</w:t>
      </w:r>
      <w:r>
        <w:rPr>
          <w:rFonts w:eastAsia="Times New Roman" w:cstheme="minorHAnsi"/>
          <w:color w:val="222222"/>
        </w:rPr>
        <w:t xml:space="preserve"> series. These are released on the 2nd and 4th Tuesdays of each month (with a hiatus in June due to the annual conference). There are already 7 recordings scheduled for the coming year. We have had a diverse group of podcast leads including Board members, committee chairs, NCDA publication authors, State and CDA officers. </w:t>
      </w:r>
      <w:r w:rsidR="008A116D">
        <w:rPr>
          <w:rFonts w:eastAsia="Times New Roman" w:cstheme="minorHAnsi"/>
          <w:color w:val="222222"/>
        </w:rPr>
        <w:t>We have more than 5,500 downloads, with a rate of approximately 600 downloads per month. Listeners come form 72 countries. Top episodes include:</w:t>
      </w:r>
    </w:p>
    <w:p w14:paraId="1116BFDA" w14:textId="19D72032" w:rsidR="008A116D" w:rsidRPr="008A116D" w:rsidRDefault="008A116D" w:rsidP="008A116D">
      <w:pPr>
        <w:pStyle w:val="ListParagraph"/>
        <w:numPr>
          <w:ilvl w:val="0"/>
          <w:numId w:val="16"/>
        </w:numPr>
        <w:spacing w:after="0" w:line="240" w:lineRule="auto"/>
        <w:rPr>
          <w:rFonts w:eastAsia="Times New Roman" w:cstheme="minorHAnsi"/>
          <w:color w:val="222222"/>
        </w:rPr>
      </w:pPr>
      <w:r w:rsidRPr="008A116D">
        <w:rPr>
          <w:rFonts w:eastAsia="Times New Roman" w:cstheme="minorHAnsi"/>
          <w:color w:val="222222"/>
        </w:rPr>
        <w:t>The Role of Mental Health in Career Development with Dr. Seth C. W. Hayden (371)</w:t>
      </w:r>
    </w:p>
    <w:p w14:paraId="14231653" w14:textId="3525C979" w:rsidR="008A116D" w:rsidRPr="008A116D" w:rsidRDefault="008A116D" w:rsidP="008A116D">
      <w:pPr>
        <w:pStyle w:val="ListParagraph"/>
        <w:numPr>
          <w:ilvl w:val="0"/>
          <w:numId w:val="16"/>
        </w:numPr>
        <w:spacing w:after="0" w:line="240" w:lineRule="auto"/>
        <w:rPr>
          <w:rFonts w:eastAsia="Times New Roman" w:cstheme="minorHAnsi"/>
          <w:color w:val="222222"/>
        </w:rPr>
      </w:pPr>
      <w:r w:rsidRPr="008A116D">
        <w:rPr>
          <w:rFonts w:eastAsia="Times New Roman" w:cstheme="minorHAnsi"/>
          <w:color w:val="222222"/>
        </w:rPr>
        <w:t xml:space="preserve">Personality Type in Career Planning, Satisfaction, and the Job Search Process with Paul D. </w:t>
      </w:r>
      <w:proofErr w:type="spellStart"/>
      <w:r w:rsidRPr="008A116D">
        <w:rPr>
          <w:rFonts w:eastAsia="Times New Roman" w:cstheme="minorHAnsi"/>
          <w:color w:val="222222"/>
        </w:rPr>
        <w:t>Tieger</w:t>
      </w:r>
      <w:proofErr w:type="spellEnd"/>
      <w:r w:rsidRPr="008A116D">
        <w:rPr>
          <w:rFonts w:eastAsia="Times New Roman" w:cstheme="minorHAnsi"/>
          <w:color w:val="222222"/>
        </w:rPr>
        <w:t xml:space="preserve"> (342)</w:t>
      </w:r>
    </w:p>
    <w:p w14:paraId="4F8ACBED" w14:textId="65C92E55" w:rsidR="008A116D" w:rsidRPr="008A116D" w:rsidRDefault="008A116D" w:rsidP="008A116D">
      <w:pPr>
        <w:pStyle w:val="ListParagraph"/>
        <w:numPr>
          <w:ilvl w:val="0"/>
          <w:numId w:val="16"/>
        </w:numPr>
        <w:spacing w:after="0" w:line="240" w:lineRule="auto"/>
        <w:rPr>
          <w:rFonts w:eastAsia="Times New Roman" w:cstheme="minorHAnsi"/>
          <w:color w:val="222222"/>
        </w:rPr>
      </w:pPr>
      <w:r w:rsidRPr="008A116D">
        <w:rPr>
          <w:rFonts w:eastAsia="Times New Roman" w:cstheme="minorHAnsi"/>
          <w:color w:val="222222"/>
        </w:rPr>
        <w:t xml:space="preserve">Salary Negotiation with Dr. Sarah </w:t>
      </w:r>
      <w:proofErr w:type="spellStart"/>
      <w:r w:rsidRPr="008A116D">
        <w:rPr>
          <w:rFonts w:eastAsia="Times New Roman" w:cstheme="minorHAnsi"/>
          <w:color w:val="222222"/>
        </w:rPr>
        <w:t>Federman</w:t>
      </w:r>
      <w:proofErr w:type="spellEnd"/>
      <w:r w:rsidRPr="008A116D">
        <w:rPr>
          <w:rFonts w:eastAsia="Times New Roman" w:cstheme="minorHAnsi"/>
          <w:color w:val="222222"/>
        </w:rPr>
        <w:t xml:space="preserve"> (298)</w:t>
      </w:r>
    </w:p>
    <w:p w14:paraId="7B83DBB7" w14:textId="734AD618" w:rsidR="008A116D" w:rsidRPr="008A116D" w:rsidRDefault="008A116D" w:rsidP="008A116D">
      <w:pPr>
        <w:pStyle w:val="ListParagraph"/>
        <w:numPr>
          <w:ilvl w:val="0"/>
          <w:numId w:val="16"/>
        </w:numPr>
        <w:spacing w:after="0" w:line="240" w:lineRule="auto"/>
        <w:rPr>
          <w:rFonts w:eastAsia="Times New Roman" w:cstheme="minorHAnsi"/>
          <w:color w:val="222222"/>
        </w:rPr>
      </w:pPr>
      <w:r w:rsidRPr="008A116D">
        <w:rPr>
          <w:rFonts w:eastAsia="Times New Roman" w:cstheme="minorHAnsi"/>
          <w:color w:val="222222"/>
        </w:rPr>
        <w:t>Mapping the Future of Undergraduate Career Education with Melanie Buford and Michael Stebleton, PhD (278)</w:t>
      </w:r>
    </w:p>
    <w:p w14:paraId="4A7F2927" w14:textId="6E02E30E" w:rsidR="00B62DB4" w:rsidRPr="008A116D" w:rsidRDefault="008A116D" w:rsidP="008A116D">
      <w:pPr>
        <w:pStyle w:val="ListParagraph"/>
        <w:numPr>
          <w:ilvl w:val="0"/>
          <w:numId w:val="16"/>
        </w:numPr>
        <w:spacing w:after="0" w:line="240" w:lineRule="auto"/>
        <w:rPr>
          <w:rFonts w:eastAsia="Times New Roman" w:cstheme="minorHAnsi"/>
          <w:color w:val="222222"/>
        </w:rPr>
      </w:pPr>
      <w:r w:rsidRPr="008A116D">
        <w:rPr>
          <w:rFonts w:eastAsia="Times New Roman" w:cstheme="minorHAnsi"/>
          <w:color w:val="222222"/>
        </w:rPr>
        <w:t xml:space="preserve">Supporting the Career Development of Underrepresented Students with Dr. Eboni Zamani-Gallaher (275) </w:t>
      </w:r>
    </w:p>
    <w:p w14:paraId="4F49AD54" w14:textId="588B46A8" w:rsidR="00CB0B37" w:rsidRDefault="00CB0B37" w:rsidP="000D43FE">
      <w:pPr>
        <w:spacing w:after="0" w:line="240" w:lineRule="auto"/>
        <w:rPr>
          <w:rFonts w:eastAsia="Times New Roman" w:cstheme="minorHAnsi"/>
          <w:color w:val="222222"/>
        </w:rPr>
      </w:pPr>
    </w:p>
    <w:p w14:paraId="72421E6F" w14:textId="3351FAEC" w:rsidR="00CB0B37" w:rsidRDefault="008A116D" w:rsidP="000D43FE">
      <w:pPr>
        <w:spacing w:after="0" w:line="240" w:lineRule="auto"/>
        <w:rPr>
          <w:rFonts w:eastAsia="Times New Roman" w:cstheme="minorHAnsi"/>
          <w:color w:val="222222"/>
        </w:rPr>
      </w:pPr>
      <w:r>
        <w:rPr>
          <w:rFonts w:eastAsia="Times New Roman" w:cstheme="minorHAnsi"/>
          <w:color w:val="222222"/>
        </w:rPr>
        <w:t xml:space="preserve">Our </w:t>
      </w:r>
      <w:r w:rsidRPr="008A116D">
        <w:rPr>
          <w:rFonts w:eastAsia="Times New Roman" w:cstheme="minorHAnsi"/>
          <w:b/>
          <w:bCs/>
          <w:i/>
          <w:iCs/>
          <w:color w:val="222222"/>
        </w:rPr>
        <w:t>NCDA Webinar series</w:t>
      </w:r>
      <w:r>
        <w:rPr>
          <w:rFonts w:eastAsia="Times New Roman" w:cstheme="minorHAnsi"/>
          <w:color w:val="222222"/>
        </w:rPr>
        <w:t xml:space="preserve"> has also been running strong, with one or two presentations offered monthly. Recent webinars have addressed topics of Multiple Lenses of Mental Health and Well-Being (Courtney Warnsman and Panel), a DEI panel which explored the effect of being “othered” on careers, and The Human Skills Gap: Empowering Youth (Chris </w:t>
      </w:r>
      <w:proofErr w:type="spellStart"/>
      <w:r>
        <w:rPr>
          <w:rFonts w:eastAsia="Times New Roman" w:cstheme="minorHAnsi"/>
          <w:color w:val="222222"/>
        </w:rPr>
        <w:t>Macky</w:t>
      </w:r>
      <w:proofErr w:type="spellEnd"/>
      <w:r>
        <w:rPr>
          <w:rFonts w:eastAsia="Times New Roman" w:cstheme="minorHAnsi"/>
          <w:color w:val="222222"/>
        </w:rPr>
        <w:t xml:space="preserve"> &amp; Courtney Reilly). Upcoming Webinars will focus on AI and Career Development, Ethical Dilemmas, and Collaborative Negotiation in Career Development. All recorded webinars are available on NCDA’s YouTube Channel. The November slot is open for a Webinar topic.</w:t>
      </w:r>
      <w:r w:rsidR="005F7810">
        <w:rPr>
          <w:rFonts w:eastAsia="Times New Roman" w:cstheme="minorHAnsi"/>
          <w:color w:val="222222"/>
        </w:rPr>
        <w:t xml:space="preserve"> </w:t>
      </w:r>
      <w:r>
        <w:rPr>
          <w:rFonts w:eastAsia="Times New Roman" w:cstheme="minorHAnsi"/>
          <w:color w:val="222222"/>
        </w:rPr>
        <w:t xml:space="preserve">At least 6 weeks is requested for a lead time on scheduling webinars, </w:t>
      </w:r>
      <w:proofErr w:type="gramStart"/>
      <w:r>
        <w:rPr>
          <w:rFonts w:eastAsia="Times New Roman" w:cstheme="minorHAnsi"/>
          <w:color w:val="222222"/>
        </w:rPr>
        <w:t>in order to</w:t>
      </w:r>
      <w:proofErr w:type="gramEnd"/>
      <w:r>
        <w:rPr>
          <w:rFonts w:eastAsia="Times New Roman" w:cstheme="minorHAnsi"/>
          <w:color w:val="222222"/>
        </w:rPr>
        <w:t xml:space="preserve"> provide time for sufficient advertising. </w:t>
      </w:r>
    </w:p>
    <w:p w14:paraId="7EF2FC98" w14:textId="77777777" w:rsidR="008A116D" w:rsidRDefault="008A116D" w:rsidP="000D43FE">
      <w:pPr>
        <w:spacing w:after="0" w:line="240" w:lineRule="auto"/>
        <w:rPr>
          <w:rFonts w:eastAsia="Times New Roman" w:cstheme="minorHAnsi"/>
          <w:color w:val="222222"/>
        </w:rPr>
      </w:pPr>
    </w:p>
    <w:p w14:paraId="72030553" w14:textId="40495A9F" w:rsidR="00CA673A" w:rsidRDefault="002168E6" w:rsidP="003D1340">
      <w:pPr>
        <w:spacing w:after="0" w:line="240" w:lineRule="auto"/>
        <w:rPr>
          <w:rFonts w:eastAsia="Times New Roman" w:cstheme="minorHAnsi"/>
          <w:color w:val="222222"/>
        </w:rPr>
      </w:pPr>
      <w:r>
        <w:rPr>
          <w:rFonts w:eastAsia="Times New Roman" w:cstheme="minorHAnsi"/>
          <w:color w:val="222222"/>
        </w:rPr>
        <w:t xml:space="preserve">A highlight for this year has been the launch of the </w:t>
      </w:r>
      <w:r>
        <w:rPr>
          <w:rFonts w:eastAsia="Times New Roman" w:cstheme="minorHAnsi"/>
          <w:b/>
          <w:bCs/>
          <w:color w:val="222222"/>
        </w:rPr>
        <w:t>NCDA Hub</w:t>
      </w:r>
      <w:r>
        <w:rPr>
          <w:rFonts w:eastAsia="Times New Roman" w:cstheme="minorHAnsi"/>
          <w:i/>
          <w:iCs/>
          <w:color w:val="222222"/>
        </w:rPr>
        <w:t>.</w:t>
      </w:r>
      <w:r w:rsidR="00CA673A">
        <w:rPr>
          <w:rFonts w:eastAsia="Times New Roman" w:cstheme="minorHAnsi"/>
          <w:b/>
          <w:bCs/>
          <w:color w:val="222222"/>
        </w:rPr>
        <w:t xml:space="preserve"> </w:t>
      </w:r>
      <w:r w:rsidR="00CA673A" w:rsidRPr="00CA673A">
        <w:rPr>
          <w:rFonts w:eastAsia="Times New Roman" w:cstheme="minorHAnsi"/>
          <w:color w:val="222222"/>
        </w:rPr>
        <w:t>The pro</w:t>
      </w:r>
      <w:r w:rsidR="00CA673A">
        <w:rPr>
          <w:rFonts w:eastAsia="Times New Roman" w:cstheme="minorHAnsi"/>
          <w:color w:val="222222"/>
        </w:rPr>
        <w:t xml:space="preserve">gram, platform and software integration </w:t>
      </w:r>
      <w:proofErr w:type="gramStart"/>
      <w:r w:rsidR="00CA673A">
        <w:rPr>
          <w:rFonts w:eastAsia="Times New Roman" w:cstheme="minorHAnsi"/>
          <w:color w:val="222222"/>
        </w:rPr>
        <w:t>is</w:t>
      </w:r>
      <w:proofErr w:type="gramEnd"/>
      <w:r w:rsidR="00CA673A">
        <w:rPr>
          <w:rFonts w:eastAsia="Times New Roman" w:cstheme="minorHAnsi"/>
          <w:color w:val="222222"/>
        </w:rPr>
        <w:t xml:space="preserve"> up and running. </w:t>
      </w:r>
      <w:r w:rsidR="005F7810">
        <w:rPr>
          <w:rFonts w:eastAsia="Times New Roman" w:cstheme="minorHAnsi"/>
          <w:color w:val="222222"/>
        </w:rPr>
        <w:t>Our next focus is</w:t>
      </w:r>
      <w:r w:rsidR="00CA673A">
        <w:rPr>
          <w:rFonts w:eastAsia="Times New Roman" w:cstheme="minorHAnsi"/>
          <w:color w:val="222222"/>
        </w:rPr>
        <w:t xml:space="preserve"> it is getting people signed up and engaged. There is a new button at the top of the NCDA website, with help videos available and a help email address. </w:t>
      </w:r>
    </w:p>
    <w:p w14:paraId="42B14662" w14:textId="77777777" w:rsidR="00CA673A" w:rsidRPr="00CA673A" w:rsidRDefault="00CA673A" w:rsidP="003D1340">
      <w:pPr>
        <w:spacing w:after="0" w:line="240" w:lineRule="auto"/>
        <w:rPr>
          <w:rFonts w:eastAsia="Times New Roman" w:cstheme="minorHAnsi"/>
          <w:b/>
          <w:bCs/>
          <w:color w:val="222222"/>
        </w:rPr>
      </w:pPr>
    </w:p>
    <w:p w14:paraId="0D279192" w14:textId="66B96E9B" w:rsidR="00C3210B" w:rsidRDefault="002168E6" w:rsidP="003D1340">
      <w:pPr>
        <w:spacing w:after="0" w:line="240" w:lineRule="auto"/>
        <w:rPr>
          <w:rFonts w:eastAsia="Times New Roman" w:cstheme="minorHAnsi"/>
          <w:color w:val="222222"/>
        </w:rPr>
      </w:pPr>
      <w:r>
        <w:rPr>
          <w:rFonts w:eastAsia="Times New Roman" w:cstheme="minorHAnsi"/>
          <w:b/>
          <w:bCs/>
          <w:color w:val="222222"/>
        </w:rPr>
        <w:t xml:space="preserve"> </w:t>
      </w:r>
      <w:r>
        <w:rPr>
          <w:rFonts w:eastAsia="Times New Roman" w:cstheme="minorHAnsi"/>
          <w:color w:val="222222"/>
        </w:rPr>
        <w:t>Several learning opportunities are now available</w:t>
      </w:r>
      <w:r w:rsidR="005F7810">
        <w:rPr>
          <w:rFonts w:eastAsia="Times New Roman" w:cstheme="minorHAnsi"/>
          <w:color w:val="222222"/>
        </w:rPr>
        <w:t xml:space="preserve"> in the Hub</w:t>
      </w:r>
      <w:r>
        <w:rPr>
          <w:rFonts w:eastAsia="Times New Roman" w:cstheme="minorHAnsi"/>
          <w:color w:val="222222"/>
        </w:rPr>
        <w:t xml:space="preserve">, including three DEI mini-courses, two courses built around the Podcast series, and CE opportunities for engaging Career Developments Magazine. Non-members </w:t>
      </w:r>
      <w:proofErr w:type="gramStart"/>
      <w:r>
        <w:rPr>
          <w:rFonts w:eastAsia="Times New Roman" w:cstheme="minorHAnsi"/>
          <w:color w:val="222222"/>
        </w:rPr>
        <w:t>are able to</w:t>
      </w:r>
      <w:proofErr w:type="gramEnd"/>
      <w:r>
        <w:rPr>
          <w:rFonts w:eastAsia="Times New Roman" w:cstheme="minorHAnsi"/>
          <w:color w:val="222222"/>
        </w:rPr>
        <w:t xml:space="preserve"> access the Career Developments Magazine here. </w:t>
      </w:r>
    </w:p>
    <w:p w14:paraId="67D5B888" w14:textId="0D1516B2" w:rsidR="002168E6" w:rsidRDefault="002168E6" w:rsidP="003D1340">
      <w:pPr>
        <w:spacing w:after="0" w:line="240" w:lineRule="auto"/>
        <w:rPr>
          <w:rFonts w:eastAsia="Times New Roman" w:cstheme="minorHAnsi"/>
          <w:color w:val="222222"/>
        </w:rPr>
      </w:pPr>
    </w:p>
    <w:p w14:paraId="7D14639B" w14:textId="43B8385E" w:rsidR="002168E6" w:rsidRPr="002168E6" w:rsidRDefault="002168E6" w:rsidP="003D1340">
      <w:pPr>
        <w:spacing w:after="0" w:line="240" w:lineRule="auto"/>
        <w:rPr>
          <w:rFonts w:eastAsia="Times New Roman" w:cstheme="minorHAnsi"/>
          <w:color w:val="222222"/>
        </w:rPr>
      </w:pPr>
      <w:r>
        <w:rPr>
          <w:rFonts w:eastAsia="Times New Roman" w:cstheme="minorHAnsi"/>
          <w:color w:val="222222"/>
        </w:rPr>
        <w:t xml:space="preserve">New opportunities are in development in the Hub. We are working on modules for career development competencies for working with veterans. The goal is to release these in September; individuals will be able to earn 6 CEs. </w:t>
      </w:r>
      <w:r w:rsidR="005F7810">
        <w:rPr>
          <w:rFonts w:eastAsia="Times New Roman" w:cstheme="minorHAnsi"/>
          <w:color w:val="222222"/>
        </w:rPr>
        <w:t>The team is a</w:t>
      </w:r>
      <w:r>
        <w:rPr>
          <w:rFonts w:eastAsia="Times New Roman" w:cstheme="minorHAnsi"/>
          <w:color w:val="222222"/>
        </w:rPr>
        <w:t xml:space="preserve">lso working on a “Best of 2023 Online Continuing Education Bundle”, and additional Career Developments Magazine CEs for future issues. </w:t>
      </w:r>
    </w:p>
    <w:p w14:paraId="1CCB663F" w14:textId="77777777" w:rsidR="00CA673A" w:rsidRDefault="00CA673A" w:rsidP="003D1340">
      <w:pPr>
        <w:spacing w:after="0" w:line="240" w:lineRule="auto"/>
        <w:rPr>
          <w:rFonts w:eastAsia="Times New Roman" w:cstheme="minorHAnsi"/>
          <w:color w:val="222222"/>
        </w:rPr>
      </w:pPr>
    </w:p>
    <w:p w14:paraId="04EA7DDA" w14:textId="0D57484A" w:rsidR="00CA673A" w:rsidRDefault="00CA673A" w:rsidP="003D1340">
      <w:pPr>
        <w:spacing w:after="0" w:line="240" w:lineRule="auto"/>
        <w:rPr>
          <w:rFonts w:eastAsia="Times New Roman" w:cstheme="minorHAnsi"/>
          <w:color w:val="222222"/>
        </w:rPr>
      </w:pPr>
      <w:r>
        <w:rPr>
          <w:rFonts w:eastAsia="Times New Roman" w:cstheme="minorHAnsi"/>
          <w:color w:val="222222"/>
        </w:rPr>
        <w:t xml:space="preserve">There are </w:t>
      </w:r>
      <w:proofErr w:type="gramStart"/>
      <w:r>
        <w:rPr>
          <w:rFonts w:eastAsia="Times New Roman" w:cstheme="minorHAnsi"/>
          <w:color w:val="222222"/>
        </w:rPr>
        <w:t>future plans</w:t>
      </w:r>
      <w:proofErr w:type="gramEnd"/>
      <w:r>
        <w:rPr>
          <w:rFonts w:eastAsia="Times New Roman" w:cstheme="minorHAnsi"/>
          <w:color w:val="222222"/>
        </w:rPr>
        <w:t xml:space="preserve"> to put the CCSP assessment on the Hub. When members renew, they can get CEs in the Hub, which will bring them into the system. We can promote the Hub, but also individual courses specifically. </w:t>
      </w:r>
    </w:p>
    <w:p w14:paraId="5E886F90" w14:textId="332CDF93" w:rsidR="00CA673A" w:rsidRDefault="00CA673A" w:rsidP="003D1340">
      <w:pPr>
        <w:spacing w:after="0" w:line="240" w:lineRule="auto"/>
        <w:rPr>
          <w:rFonts w:eastAsia="Times New Roman" w:cstheme="minorHAnsi"/>
          <w:color w:val="222222"/>
        </w:rPr>
      </w:pPr>
    </w:p>
    <w:p w14:paraId="5B89D255" w14:textId="7B9486B3" w:rsidR="00CA673A" w:rsidRPr="00CA673A" w:rsidRDefault="00CA673A" w:rsidP="003D1340">
      <w:pPr>
        <w:spacing w:after="0" w:line="240" w:lineRule="auto"/>
        <w:rPr>
          <w:rFonts w:eastAsia="Times New Roman" w:cstheme="minorHAnsi"/>
          <w:color w:val="222222"/>
        </w:rPr>
      </w:pPr>
      <w:r>
        <w:rPr>
          <w:rFonts w:eastAsia="Times New Roman" w:cstheme="minorHAnsi"/>
          <w:color w:val="222222"/>
        </w:rPr>
        <w:t xml:space="preserve">A later conversation will be with FCD completers. Once we have enough users, we would like to pull a focus group together regarding their experiences. </w:t>
      </w:r>
    </w:p>
    <w:p w14:paraId="6CE987CE" w14:textId="77777777" w:rsidR="00F32618" w:rsidRDefault="00F32618" w:rsidP="00F32618">
      <w:pPr>
        <w:spacing w:after="0" w:line="240" w:lineRule="auto"/>
        <w:rPr>
          <w:rFonts w:eastAsia="Times New Roman" w:cstheme="minorHAnsi"/>
          <w:b/>
          <w:bCs/>
          <w:color w:val="222222"/>
          <w:highlight w:val="yellow"/>
        </w:rPr>
      </w:pPr>
    </w:p>
    <w:p w14:paraId="7B9390FC" w14:textId="6D5C35EB" w:rsidR="00F32618" w:rsidRPr="00C3210B" w:rsidRDefault="00F32618" w:rsidP="00F32618">
      <w:pPr>
        <w:spacing w:after="0" w:line="240" w:lineRule="auto"/>
        <w:rPr>
          <w:rFonts w:eastAsia="Times New Roman" w:cstheme="minorHAnsi"/>
          <w:color w:val="222222"/>
        </w:rPr>
      </w:pPr>
      <w:r w:rsidRPr="007E6670">
        <w:rPr>
          <w:rFonts w:eastAsia="Times New Roman" w:cstheme="minorHAnsi"/>
          <w:b/>
          <w:bCs/>
          <w:color w:val="222222"/>
          <w:highlight w:val="yellow"/>
        </w:rPr>
        <w:t>ACTION ITEM:</w:t>
      </w:r>
      <w:r w:rsidRPr="007E6670">
        <w:rPr>
          <w:rFonts w:eastAsia="Times New Roman" w:cstheme="minorHAnsi"/>
          <w:b/>
          <w:bCs/>
          <w:color w:val="222222"/>
        </w:rPr>
        <w:t xml:space="preserve"> </w:t>
      </w:r>
      <w:r w:rsidR="00457316">
        <w:rPr>
          <w:rFonts w:eastAsia="Times New Roman" w:cstheme="minorHAnsi"/>
          <w:color w:val="222222"/>
        </w:rPr>
        <w:t>Board members are asked to r</w:t>
      </w:r>
      <w:r w:rsidR="00C41BCE">
        <w:rPr>
          <w:rFonts w:eastAsia="Times New Roman" w:cstheme="minorHAnsi"/>
          <w:color w:val="222222"/>
        </w:rPr>
        <w:t xml:space="preserve">eshare </w:t>
      </w:r>
      <w:r>
        <w:rPr>
          <w:rFonts w:eastAsia="Times New Roman" w:cstheme="minorHAnsi"/>
          <w:color w:val="222222"/>
        </w:rPr>
        <w:t xml:space="preserve">Hub </w:t>
      </w:r>
      <w:r w:rsidR="00457316">
        <w:rPr>
          <w:rFonts w:eastAsia="Times New Roman" w:cstheme="minorHAnsi"/>
          <w:color w:val="222222"/>
        </w:rPr>
        <w:t>p</w:t>
      </w:r>
      <w:r w:rsidR="00C41BCE">
        <w:rPr>
          <w:rFonts w:eastAsia="Times New Roman" w:cstheme="minorHAnsi"/>
          <w:color w:val="222222"/>
        </w:rPr>
        <w:t>ost</w:t>
      </w:r>
      <w:r w:rsidR="00457316">
        <w:rPr>
          <w:rFonts w:eastAsia="Times New Roman" w:cstheme="minorHAnsi"/>
          <w:color w:val="222222"/>
        </w:rPr>
        <w:t>s</w:t>
      </w:r>
      <w:r w:rsidR="00C41BCE">
        <w:rPr>
          <w:rFonts w:eastAsia="Times New Roman" w:cstheme="minorHAnsi"/>
          <w:color w:val="222222"/>
        </w:rPr>
        <w:t xml:space="preserve"> from NCDA </w:t>
      </w:r>
      <w:r>
        <w:rPr>
          <w:rFonts w:eastAsia="Times New Roman" w:cstheme="minorHAnsi"/>
          <w:color w:val="222222"/>
        </w:rPr>
        <w:t xml:space="preserve">on </w:t>
      </w:r>
      <w:r w:rsidR="00457316">
        <w:rPr>
          <w:rFonts w:eastAsia="Times New Roman" w:cstheme="minorHAnsi"/>
          <w:color w:val="222222"/>
        </w:rPr>
        <w:t xml:space="preserve">their </w:t>
      </w:r>
      <w:r>
        <w:rPr>
          <w:rFonts w:eastAsia="Times New Roman" w:cstheme="minorHAnsi"/>
          <w:color w:val="222222"/>
        </w:rPr>
        <w:t>LinkedIn</w:t>
      </w:r>
      <w:r w:rsidR="00C41BCE">
        <w:rPr>
          <w:rFonts w:eastAsia="Times New Roman" w:cstheme="minorHAnsi"/>
          <w:color w:val="222222"/>
        </w:rPr>
        <w:t xml:space="preserve"> next week</w:t>
      </w:r>
      <w:r w:rsidR="00457316">
        <w:rPr>
          <w:rFonts w:eastAsia="Times New Roman" w:cstheme="minorHAnsi"/>
          <w:color w:val="222222"/>
        </w:rPr>
        <w:t>, as well as to generally reshare these posts that come from NCDA</w:t>
      </w:r>
      <w:r>
        <w:rPr>
          <w:rFonts w:eastAsia="Times New Roman" w:cstheme="minorHAnsi"/>
          <w:color w:val="222222"/>
        </w:rPr>
        <w:t xml:space="preserve">. </w:t>
      </w:r>
    </w:p>
    <w:p w14:paraId="3A90C4E0" w14:textId="5EDD8CC8" w:rsidR="007E6670" w:rsidRDefault="007E6670" w:rsidP="003D1340">
      <w:pPr>
        <w:spacing w:after="0" w:line="240" w:lineRule="auto"/>
        <w:rPr>
          <w:rFonts w:eastAsia="Times New Roman" w:cstheme="minorHAnsi"/>
          <w:color w:val="222222"/>
        </w:rPr>
      </w:pPr>
    </w:p>
    <w:p w14:paraId="746EB277" w14:textId="55C168F4" w:rsidR="007E6670" w:rsidRDefault="007E6670" w:rsidP="003D1340">
      <w:pPr>
        <w:spacing w:after="0" w:line="240" w:lineRule="auto"/>
        <w:rPr>
          <w:rFonts w:eastAsia="Times New Roman" w:cstheme="minorHAnsi"/>
          <w:color w:val="222222"/>
        </w:rPr>
      </w:pPr>
    </w:p>
    <w:p w14:paraId="3415573E" w14:textId="77777777" w:rsidR="00AC3F96" w:rsidRDefault="00AC3F96" w:rsidP="003D1340">
      <w:pPr>
        <w:spacing w:after="0" w:line="240" w:lineRule="auto"/>
        <w:rPr>
          <w:rFonts w:eastAsia="Times New Roman" w:cstheme="minorHAnsi"/>
          <w:b/>
          <w:bCs/>
          <w:i/>
          <w:iCs/>
          <w:color w:val="222222"/>
        </w:rPr>
      </w:pPr>
    </w:p>
    <w:p w14:paraId="77E43DDE" w14:textId="37723984" w:rsidR="007E6670" w:rsidRPr="00AC3F96" w:rsidRDefault="007E6670" w:rsidP="003D1340">
      <w:pPr>
        <w:spacing w:after="0" w:line="240" w:lineRule="auto"/>
        <w:rPr>
          <w:rFonts w:eastAsia="Times New Roman" w:cstheme="minorHAnsi"/>
          <w:i/>
          <w:iCs/>
          <w:color w:val="222222"/>
        </w:rPr>
      </w:pPr>
      <w:r w:rsidRPr="00AC3F96">
        <w:rPr>
          <w:rFonts w:eastAsia="Times New Roman" w:cstheme="minorHAnsi"/>
          <w:b/>
          <w:bCs/>
          <w:i/>
          <w:iCs/>
          <w:color w:val="222222"/>
        </w:rPr>
        <w:lastRenderedPageBreak/>
        <w:t>PAC Agreement and Advancing Career Development in Taiwan</w:t>
      </w:r>
    </w:p>
    <w:p w14:paraId="1A3CF0AC" w14:textId="529AA0B8" w:rsidR="00DB0823" w:rsidRDefault="00FA15D3" w:rsidP="003D1340">
      <w:pPr>
        <w:spacing w:after="0" w:line="240" w:lineRule="auto"/>
        <w:rPr>
          <w:rFonts w:eastAsia="Times New Roman" w:cstheme="minorHAnsi"/>
          <w:color w:val="222222"/>
        </w:rPr>
      </w:pPr>
      <w:r>
        <w:rPr>
          <w:rFonts w:eastAsia="Times New Roman" w:cstheme="minorHAnsi"/>
          <w:color w:val="222222"/>
        </w:rPr>
        <w:t xml:space="preserve">Following a recent NCDA visit to Taiwan, </w:t>
      </w:r>
      <w:r w:rsidR="00DB0823">
        <w:rPr>
          <w:rFonts w:eastAsia="Times New Roman" w:cstheme="minorHAnsi"/>
          <w:color w:val="222222"/>
        </w:rPr>
        <w:t>Carry Shen presented to the board to share an update on the strategic partnership between PAC (People Achieving Consulting, based in Taiwan) and NCDA. PAC and NCDA began working together in 2011 with the aim of bringing career development knowledge and training to teachers and practitioners in K-12 schools.</w:t>
      </w:r>
      <w:r w:rsidR="005F7810">
        <w:rPr>
          <w:rFonts w:eastAsia="Times New Roman" w:cstheme="minorHAnsi"/>
          <w:color w:val="222222"/>
        </w:rPr>
        <w:t xml:space="preserve"> NCDA serves as a source of knowledge and research. PAC currently has an MOU with NCDA to “comprehensively enhance the quality of youth education, development, employment and entrepreneurship.” </w:t>
      </w:r>
    </w:p>
    <w:p w14:paraId="5932059C" w14:textId="77777777" w:rsidR="00DB0823" w:rsidRDefault="00DB0823" w:rsidP="003D1340">
      <w:pPr>
        <w:spacing w:after="0" w:line="240" w:lineRule="auto"/>
        <w:rPr>
          <w:rFonts w:eastAsia="Times New Roman" w:cstheme="minorHAnsi"/>
          <w:color w:val="222222"/>
        </w:rPr>
      </w:pPr>
    </w:p>
    <w:p w14:paraId="76407F9B" w14:textId="2600107A" w:rsidR="00DB0823" w:rsidRDefault="00DB0823" w:rsidP="003D1340">
      <w:pPr>
        <w:spacing w:after="0" w:line="240" w:lineRule="auto"/>
        <w:rPr>
          <w:rFonts w:eastAsia="Times New Roman" w:cstheme="minorHAnsi"/>
          <w:color w:val="222222"/>
        </w:rPr>
      </w:pPr>
      <w:r>
        <w:rPr>
          <w:rFonts w:eastAsia="Times New Roman" w:cstheme="minorHAnsi"/>
          <w:color w:val="222222"/>
        </w:rPr>
        <w:t xml:space="preserve">PAC has developed a four-stage training and certification system for professionals that is being rolled out across China, Hong Kong, Macao, and Taiwan. </w:t>
      </w:r>
      <w:r w:rsidR="00ED306D">
        <w:rPr>
          <w:rFonts w:eastAsia="Times New Roman" w:cstheme="minorHAnsi"/>
          <w:color w:val="222222"/>
        </w:rPr>
        <w:t>This includes:</w:t>
      </w:r>
    </w:p>
    <w:p w14:paraId="780A04D6" w14:textId="75C95924" w:rsidR="00ED306D" w:rsidRPr="00ED306D" w:rsidRDefault="00ED306D" w:rsidP="00AC3F96">
      <w:pPr>
        <w:pStyle w:val="ListParagraph"/>
        <w:numPr>
          <w:ilvl w:val="0"/>
          <w:numId w:val="23"/>
        </w:numPr>
        <w:spacing w:after="0" w:line="240" w:lineRule="auto"/>
        <w:ind w:left="720"/>
        <w:rPr>
          <w:rFonts w:eastAsia="Times New Roman" w:cstheme="minorHAnsi"/>
          <w:color w:val="222222"/>
        </w:rPr>
      </w:pPr>
      <w:r w:rsidRPr="00ED306D">
        <w:rPr>
          <w:rFonts w:eastAsia="Times New Roman" w:cstheme="minorHAnsi"/>
          <w:color w:val="222222"/>
        </w:rPr>
        <w:t>Career Development Practitioner</w:t>
      </w:r>
      <w:r>
        <w:rPr>
          <w:rFonts w:eastAsia="Times New Roman" w:cstheme="minorHAnsi"/>
          <w:color w:val="222222"/>
        </w:rPr>
        <w:t xml:space="preserve"> </w:t>
      </w:r>
      <w:r w:rsidR="00326E28">
        <w:rPr>
          <w:rFonts w:eastAsia="Times New Roman" w:cstheme="minorHAnsi"/>
          <w:color w:val="222222"/>
        </w:rPr>
        <w:t>–</w:t>
      </w:r>
      <w:r>
        <w:rPr>
          <w:rFonts w:eastAsia="Times New Roman" w:cstheme="minorHAnsi"/>
          <w:color w:val="222222"/>
        </w:rPr>
        <w:t xml:space="preserve"> </w:t>
      </w:r>
      <w:r w:rsidR="00326E28">
        <w:rPr>
          <w:rFonts w:eastAsia="Times New Roman" w:cstheme="minorHAnsi"/>
          <w:color w:val="222222"/>
        </w:rPr>
        <w:br/>
        <w:t xml:space="preserve">An introduction to applying career development in the classroom (e.g., for </w:t>
      </w:r>
      <w:proofErr w:type="gramStart"/>
      <w:r w:rsidR="00326E28">
        <w:rPr>
          <w:rFonts w:eastAsia="Times New Roman" w:cstheme="minorHAnsi"/>
          <w:color w:val="222222"/>
        </w:rPr>
        <w:t>school teachers</w:t>
      </w:r>
      <w:proofErr w:type="gramEnd"/>
      <w:r w:rsidR="00326E28">
        <w:rPr>
          <w:rFonts w:eastAsia="Times New Roman" w:cstheme="minorHAnsi"/>
          <w:color w:val="222222"/>
        </w:rPr>
        <w:t xml:space="preserve">); </w:t>
      </w:r>
      <w:r w:rsidRPr="00ED306D">
        <w:rPr>
          <w:rFonts w:eastAsia="Times New Roman" w:cstheme="minorHAnsi"/>
          <w:color w:val="222222"/>
        </w:rPr>
        <w:t xml:space="preserve">18 – 24 hours training. </w:t>
      </w:r>
    </w:p>
    <w:p w14:paraId="481612A2" w14:textId="08639AC7" w:rsidR="00ED306D" w:rsidRPr="00326E28" w:rsidRDefault="00ED306D" w:rsidP="00AC3F96">
      <w:pPr>
        <w:pStyle w:val="ListParagraph"/>
        <w:numPr>
          <w:ilvl w:val="0"/>
          <w:numId w:val="23"/>
        </w:numPr>
        <w:spacing w:after="0" w:line="240" w:lineRule="auto"/>
        <w:ind w:left="720"/>
        <w:rPr>
          <w:rFonts w:eastAsia="Times New Roman" w:cstheme="minorHAnsi"/>
          <w:color w:val="222222"/>
        </w:rPr>
      </w:pPr>
      <w:r w:rsidRPr="00ED306D">
        <w:rPr>
          <w:rFonts w:eastAsia="Times New Roman" w:cstheme="minorHAnsi"/>
          <w:color w:val="222222"/>
        </w:rPr>
        <w:t xml:space="preserve">Career Development Advisor – </w:t>
      </w:r>
      <w:r w:rsidR="00326E28">
        <w:rPr>
          <w:rFonts w:eastAsia="Times New Roman" w:cstheme="minorHAnsi"/>
          <w:color w:val="222222"/>
        </w:rPr>
        <w:br/>
        <w:t xml:space="preserve">Similar to NCDA’s </w:t>
      </w:r>
      <w:r w:rsidR="00FA15D3">
        <w:rPr>
          <w:rFonts w:eastAsia="Times New Roman" w:cstheme="minorHAnsi"/>
          <w:color w:val="222222"/>
        </w:rPr>
        <w:t>FCD Curriculum</w:t>
      </w:r>
      <w:r w:rsidRPr="00ED306D">
        <w:rPr>
          <w:rFonts w:eastAsia="Times New Roman" w:cstheme="minorHAnsi"/>
          <w:color w:val="222222"/>
        </w:rPr>
        <w:t xml:space="preserve">, </w:t>
      </w:r>
      <w:r w:rsidR="00326E28">
        <w:rPr>
          <w:rFonts w:eastAsia="Times New Roman" w:cstheme="minorHAnsi"/>
          <w:color w:val="222222"/>
        </w:rPr>
        <w:t xml:space="preserve">with some adaptations for context. Focused on practical application. </w:t>
      </w:r>
      <w:r w:rsidR="00326E28" w:rsidRPr="00326E28">
        <w:rPr>
          <w:rFonts w:eastAsia="Times New Roman" w:cstheme="minorHAnsi"/>
          <w:color w:val="222222"/>
        </w:rPr>
        <w:t xml:space="preserve">Requires work experience or integration into graduate school </w:t>
      </w:r>
      <w:r w:rsidRPr="00326E28">
        <w:rPr>
          <w:rFonts w:eastAsia="Times New Roman" w:cstheme="minorHAnsi"/>
          <w:color w:val="222222"/>
        </w:rPr>
        <w:t xml:space="preserve">curriculum. </w:t>
      </w:r>
    </w:p>
    <w:p w14:paraId="11D59EEE" w14:textId="5F2A48A2" w:rsidR="00ED306D" w:rsidRPr="00ED306D" w:rsidRDefault="00ED306D" w:rsidP="00AC3F96">
      <w:pPr>
        <w:pStyle w:val="ListParagraph"/>
        <w:numPr>
          <w:ilvl w:val="0"/>
          <w:numId w:val="23"/>
        </w:numPr>
        <w:spacing w:after="0" w:line="240" w:lineRule="auto"/>
        <w:ind w:left="720"/>
        <w:rPr>
          <w:rFonts w:eastAsia="Times New Roman" w:cstheme="minorHAnsi"/>
          <w:color w:val="222222"/>
        </w:rPr>
      </w:pPr>
      <w:r w:rsidRPr="00ED306D">
        <w:rPr>
          <w:rFonts w:eastAsia="Times New Roman" w:cstheme="minorHAnsi"/>
          <w:color w:val="222222"/>
        </w:rPr>
        <w:t>Career Development Instructor</w:t>
      </w:r>
      <w:r w:rsidR="00326E28">
        <w:rPr>
          <w:rFonts w:eastAsia="Times New Roman" w:cstheme="minorHAnsi"/>
          <w:color w:val="222222"/>
        </w:rPr>
        <w:t xml:space="preserve"> – </w:t>
      </w:r>
      <w:r w:rsidR="00326E28">
        <w:rPr>
          <w:rFonts w:eastAsia="Times New Roman" w:cstheme="minorHAnsi"/>
          <w:color w:val="222222"/>
        </w:rPr>
        <w:br/>
        <w:t>Similar to Career Development Advisor, yet also has experience in teaching.</w:t>
      </w:r>
      <w:r w:rsidRPr="00ED306D">
        <w:rPr>
          <w:rFonts w:eastAsia="Times New Roman" w:cstheme="minorHAnsi"/>
          <w:color w:val="222222"/>
        </w:rPr>
        <w:t xml:space="preserve"> </w:t>
      </w:r>
    </w:p>
    <w:p w14:paraId="57A0E4F1" w14:textId="0492D0C3" w:rsidR="00326E28" w:rsidRDefault="00ED306D" w:rsidP="00AC3F96">
      <w:pPr>
        <w:pStyle w:val="ListParagraph"/>
        <w:numPr>
          <w:ilvl w:val="0"/>
          <w:numId w:val="23"/>
        </w:numPr>
        <w:spacing w:after="0" w:line="240" w:lineRule="auto"/>
        <w:ind w:left="720"/>
        <w:rPr>
          <w:rFonts w:eastAsia="Times New Roman" w:cstheme="minorHAnsi"/>
          <w:color w:val="222222"/>
        </w:rPr>
      </w:pPr>
      <w:r w:rsidRPr="00ED306D">
        <w:rPr>
          <w:rFonts w:eastAsia="Times New Roman" w:cstheme="minorHAnsi"/>
          <w:color w:val="222222"/>
        </w:rPr>
        <w:t xml:space="preserve">Master of Career Development – </w:t>
      </w:r>
      <w:r w:rsidR="00326E28">
        <w:rPr>
          <w:rFonts w:eastAsia="Times New Roman" w:cstheme="minorHAnsi"/>
          <w:color w:val="222222"/>
        </w:rPr>
        <w:br/>
        <w:t xml:space="preserve">Has </w:t>
      </w:r>
      <w:r w:rsidRPr="00ED306D">
        <w:rPr>
          <w:rFonts w:eastAsia="Times New Roman" w:cstheme="minorHAnsi"/>
          <w:color w:val="222222"/>
        </w:rPr>
        <w:t xml:space="preserve">10+ </w:t>
      </w:r>
      <w:proofErr w:type="spellStart"/>
      <w:r w:rsidRPr="00ED306D">
        <w:rPr>
          <w:rFonts w:eastAsia="Times New Roman" w:cstheme="minorHAnsi"/>
          <w:color w:val="222222"/>
        </w:rPr>
        <w:t>years experience</w:t>
      </w:r>
      <w:proofErr w:type="spellEnd"/>
      <w:r w:rsidR="00326E28">
        <w:rPr>
          <w:rFonts w:eastAsia="Times New Roman" w:cstheme="minorHAnsi"/>
          <w:color w:val="222222"/>
        </w:rPr>
        <w:t xml:space="preserve">, with a deep understanding of </w:t>
      </w:r>
      <w:r w:rsidRPr="00ED306D">
        <w:rPr>
          <w:rFonts w:eastAsia="Times New Roman" w:cstheme="minorHAnsi"/>
          <w:color w:val="222222"/>
        </w:rPr>
        <w:t>theory, application, and local experience.</w:t>
      </w:r>
      <w:r w:rsidR="00326E28">
        <w:rPr>
          <w:rFonts w:eastAsia="Times New Roman" w:cstheme="minorHAnsi"/>
          <w:color w:val="222222"/>
        </w:rPr>
        <w:br/>
      </w:r>
    </w:p>
    <w:p w14:paraId="4B3ECE47" w14:textId="4E015515" w:rsidR="00ED306D" w:rsidRPr="00AC3F96" w:rsidRDefault="00326E28" w:rsidP="00326E28">
      <w:pPr>
        <w:spacing w:after="0" w:line="240" w:lineRule="auto"/>
        <w:rPr>
          <w:rFonts w:eastAsia="Times New Roman" w:cstheme="minorHAnsi"/>
          <w:color w:val="222222"/>
        </w:rPr>
      </w:pPr>
      <w:r>
        <w:rPr>
          <w:rFonts w:eastAsia="Times New Roman" w:cstheme="minorHAnsi"/>
          <w:color w:val="222222"/>
        </w:rPr>
        <w:t xml:space="preserve">There are nearly 6,000 people with training at the different levels (4 at the Master of Career Development level). Numbers were growing steadily pre-COVID, but growth has slowed since because there are face-to-face training requirements which were difficult to achieve with quarantine policies. </w:t>
      </w:r>
      <w:r w:rsidRPr="00AC3F96">
        <w:rPr>
          <w:rFonts w:eastAsia="Times New Roman" w:cstheme="minorHAnsi"/>
          <w:color w:val="222222"/>
        </w:rPr>
        <w:t xml:space="preserve">They are building momentum again, and now have 15 training partners across the Great China Area. </w:t>
      </w:r>
    </w:p>
    <w:p w14:paraId="6B84E1F9" w14:textId="77777777" w:rsidR="00ED306D" w:rsidRPr="00AC3F96" w:rsidRDefault="00ED306D" w:rsidP="00ED306D">
      <w:pPr>
        <w:spacing w:after="0" w:line="240" w:lineRule="auto"/>
        <w:rPr>
          <w:rFonts w:eastAsia="Times New Roman" w:cstheme="minorHAnsi"/>
          <w:color w:val="222222"/>
        </w:rPr>
      </w:pPr>
    </w:p>
    <w:p w14:paraId="3E827E39" w14:textId="77777777" w:rsidR="00024A04" w:rsidRPr="00AC3F96" w:rsidRDefault="00024A04" w:rsidP="003D1340">
      <w:pPr>
        <w:spacing w:after="0" w:line="240" w:lineRule="auto"/>
        <w:rPr>
          <w:rFonts w:eastAsia="Times New Roman" w:cstheme="minorHAnsi"/>
          <w:color w:val="222222"/>
        </w:rPr>
      </w:pPr>
    </w:p>
    <w:p w14:paraId="0CFCED3C" w14:textId="5E9E9565" w:rsidR="000D43FE" w:rsidRPr="00AC3F96" w:rsidRDefault="000B7918" w:rsidP="000D43FE">
      <w:pPr>
        <w:spacing w:after="0" w:line="240" w:lineRule="auto"/>
        <w:rPr>
          <w:rFonts w:eastAsia="Times New Roman" w:cstheme="minorHAnsi"/>
          <w:b/>
          <w:bCs/>
          <w:i/>
          <w:iCs/>
          <w:color w:val="222222"/>
        </w:rPr>
      </w:pPr>
      <w:r w:rsidRPr="00AC3F96">
        <w:rPr>
          <w:rFonts w:eastAsia="Times New Roman" w:cstheme="minorHAnsi"/>
          <w:b/>
          <w:bCs/>
          <w:i/>
          <w:iCs/>
          <w:color w:val="222222"/>
        </w:rPr>
        <w:t xml:space="preserve">Social Media Training </w:t>
      </w:r>
      <w:r w:rsidR="000D43FE" w:rsidRPr="00AC3F96">
        <w:rPr>
          <w:rFonts w:eastAsia="Times New Roman" w:cstheme="minorHAnsi"/>
          <w:b/>
          <w:bCs/>
          <w:i/>
          <w:iCs/>
          <w:color w:val="222222"/>
        </w:rPr>
        <w:t>(</w:t>
      </w:r>
      <w:r w:rsidRPr="00AC3F96">
        <w:rPr>
          <w:rFonts w:eastAsia="Times New Roman" w:cstheme="minorHAnsi"/>
          <w:b/>
          <w:bCs/>
          <w:i/>
          <w:iCs/>
          <w:color w:val="222222"/>
        </w:rPr>
        <w:t>Katy</w:t>
      </w:r>
      <w:r w:rsidR="000D43FE" w:rsidRPr="00AC3F96">
        <w:rPr>
          <w:rFonts w:eastAsia="Times New Roman" w:cstheme="minorHAnsi"/>
          <w:b/>
          <w:bCs/>
          <w:i/>
          <w:iCs/>
          <w:color w:val="222222"/>
        </w:rPr>
        <w:t xml:space="preserve">) </w:t>
      </w:r>
    </w:p>
    <w:p w14:paraId="11C3F93A" w14:textId="413513D0" w:rsidR="007B0A37" w:rsidRDefault="00B34465" w:rsidP="000D43FE">
      <w:pPr>
        <w:spacing w:after="0" w:line="240" w:lineRule="auto"/>
        <w:rPr>
          <w:rFonts w:eastAsia="Times New Roman" w:cstheme="minorHAnsi"/>
          <w:color w:val="222222"/>
        </w:rPr>
      </w:pPr>
      <w:r w:rsidRPr="00AC3F96">
        <w:rPr>
          <w:rFonts w:eastAsia="Times New Roman" w:cstheme="minorHAnsi"/>
          <w:color w:val="222222"/>
        </w:rPr>
        <w:t>NCDA currently has a presence on four platforms (Facebook, Instagram, LinkedIn, Twitter)</w:t>
      </w:r>
      <w:r w:rsidR="007B0A37" w:rsidRPr="00AC3F96">
        <w:rPr>
          <w:rFonts w:eastAsia="Times New Roman" w:cstheme="minorHAnsi"/>
          <w:color w:val="222222"/>
        </w:rPr>
        <w:t>. After a recent removal of bots</w:t>
      </w:r>
      <w:r w:rsidR="007B0A37">
        <w:rPr>
          <w:rFonts w:eastAsia="Times New Roman" w:cstheme="minorHAnsi"/>
          <w:color w:val="222222"/>
        </w:rPr>
        <w:t xml:space="preserve">, we have as many as 25,907 followers across these platforms, and we are working hard to increase engagements (e.g., likes, saves, comments). </w:t>
      </w:r>
      <w:r>
        <w:rPr>
          <w:rFonts w:eastAsia="Times New Roman" w:cstheme="minorHAnsi"/>
          <w:color w:val="222222"/>
        </w:rPr>
        <w:t xml:space="preserve">LinkedIn </w:t>
      </w:r>
      <w:r w:rsidR="007B0A37">
        <w:rPr>
          <w:rFonts w:eastAsia="Times New Roman" w:cstheme="minorHAnsi"/>
          <w:color w:val="222222"/>
        </w:rPr>
        <w:t xml:space="preserve">is our biggest / </w:t>
      </w:r>
      <w:r>
        <w:rPr>
          <w:rFonts w:eastAsia="Times New Roman" w:cstheme="minorHAnsi"/>
          <w:color w:val="222222"/>
        </w:rPr>
        <w:t xml:space="preserve">most active platform. </w:t>
      </w:r>
      <w:r w:rsidR="007B0A37">
        <w:rPr>
          <w:rFonts w:eastAsia="Times New Roman" w:cstheme="minorHAnsi"/>
          <w:color w:val="222222"/>
        </w:rPr>
        <w:t xml:space="preserve">We recently </w:t>
      </w:r>
      <w:r w:rsidR="005F7810">
        <w:rPr>
          <w:rFonts w:eastAsia="Times New Roman" w:cstheme="minorHAnsi"/>
          <w:color w:val="222222"/>
        </w:rPr>
        <w:t>placed</w:t>
      </w:r>
      <w:r w:rsidR="007B0A37">
        <w:rPr>
          <w:rFonts w:eastAsia="Times New Roman" w:cstheme="minorHAnsi"/>
          <w:color w:val="222222"/>
        </w:rPr>
        <w:t xml:space="preserve"> our first paid conference ad in LinkedIn, and we seemed to have gained approximately 20 – 30 conference registrations from this. </w:t>
      </w:r>
    </w:p>
    <w:p w14:paraId="705D212F" w14:textId="77777777" w:rsidR="007B0A37" w:rsidRDefault="007B0A37" w:rsidP="000D43FE">
      <w:pPr>
        <w:spacing w:after="0" w:line="240" w:lineRule="auto"/>
        <w:rPr>
          <w:rFonts w:eastAsia="Times New Roman" w:cstheme="minorHAnsi"/>
          <w:color w:val="222222"/>
        </w:rPr>
      </w:pPr>
    </w:p>
    <w:p w14:paraId="475A7B0D" w14:textId="263CDE91" w:rsidR="00B34465" w:rsidRDefault="00B34465" w:rsidP="000D43FE">
      <w:pPr>
        <w:spacing w:after="0" w:line="240" w:lineRule="auto"/>
        <w:rPr>
          <w:rFonts w:eastAsia="Times New Roman" w:cstheme="minorHAnsi"/>
          <w:color w:val="222222"/>
        </w:rPr>
      </w:pPr>
      <w:r>
        <w:rPr>
          <w:rFonts w:eastAsia="Times New Roman" w:cstheme="minorHAnsi"/>
          <w:color w:val="222222"/>
        </w:rPr>
        <w:t xml:space="preserve">We have five main goals for our social media activity, including: </w:t>
      </w:r>
    </w:p>
    <w:p w14:paraId="3AAA89C6" w14:textId="77777777" w:rsidR="00B34465" w:rsidRDefault="00B34465" w:rsidP="000D43FE">
      <w:pPr>
        <w:spacing w:after="0" w:line="240" w:lineRule="auto"/>
        <w:rPr>
          <w:rFonts w:eastAsia="Times New Roman" w:cstheme="minorHAnsi"/>
          <w:color w:val="222222"/>
        </w:rPr>
      </w:pPr>
    </w:p>
    <w:p w14:paraId="68A0A711" w14:textId="2C45F83E" w:rsidR="00B34465" w:rsidRDefault="00B34465" w:rsidP="00AC3F96">
      <w:pPr>
        <w:pStyle w:val="ListParagraph"/>
        <w:numPr>
          <w:ilvl w:val="0"/>
          <w:numId w:val="18"/>
        </w:numPr>
        <w:spacing w:after="0" w:line="240" w:lineRule="auto"/>
        <w:rPr>
          <w:rFonts w:eastAsia="Times New Roman" w:cstheme="minorHAnsi"/>
          <w:color w:val="222222"/>
        </w:rPr>
      </w:pPr>
      <w:r w:rsidRPr="00B34465">
        <w:rPr>
          <w:rFonts w:eastAsia="Times New Roman" w:cstheme="minorHAnsi"/>
          <w:i/>
          <w:iCs/>
          <w:color w:val="222222"/>
        </w:rPr>
        <w:t>Genuine</w:t>
      </w:r>
      <w:r w:rsidR="00391797" w:rsidRPr="00B34465">
        <w:rPr>
          <w:rFonts w:eastAsia="Times New Roman" w:cstheme="minorHAnsi"/>
          <w:i/>
          <w:iCs/>
          <w:color w:val="222222"/>
        </w:rPr>
        <w:t xml:space="preserve"> connections with members</w:t>
      </w:r>
      <w:r w:rsidRPr="00B34465">
        <w:rPr>
          <w:rFonts w:eastAsia="Times New Roman" w:cstheme="minorHAnsi"/>
          <w:i/>
          <w:iCs/>
          <w:color w:val="222222"/>
        </w:rPr>
        <w:t>.</w:t>
      </w:r>
      <w:r>
        <w:rPr>
          <w:rFonts w:eastAsia="Times New Roman" w:cstheme="minorHAnsi"/>
          <w:color w:val="222222"/>
        </w:rPr>
        <w:br/>
        <w:t xml:space="preserve">Communicating that we recognize the genuine people </w:t>
      </w:r>
      <w:r w:rsidR="00FD0E35" w:rsidRPr="00B34465">
        <w:rPr>
          <w:rFonts w:eastAsia="Times New Roman" w:cstheme="minorHAnsi"/>
          <w:color w:val="222222"/>
        </w:rPr>
        <w:t>behind career development</w:t>
      </w:r>
      <w:r>
        <w:rPr>
          <w:rFonts w:eastAsia="Times New Roman" w:cstheme="minorHAnsi"/>
          <w:color w:val="222222"/>
        </w:rPr>
        <w:t xml:space="preserve">, and that NCDA is here to </w:t>
      </w:r>
      <w:r w:rsidR="00FD0E35" w:rsidRPr="00B34465">
        <w:rPr>
          <w:rFonts w:eastAsia="Times New Roman" w:cstheme="minorHAnsi"/>
          <w:color w:val="222222"/>
        </w:rPr>
        <w:t xml:space="preserve">support them in all that they are doing. </w:t>
      </w:r>
      <w:r w:rsidR="008154A2">
        <w:rPr>
          <w:rFonts w:eastAsia="Times New Roman" w:cstheme="minorHAnsi"/>
          <w:color w:val="222222"/>
        </w:rPr>
        <w:br/>
      </w:r>
    </w:p>
    <w:p w14:paraId="40F61590" w14:textId="44A09CDC" w:rsidR="00B34465" w:rsidRDefault="00FD0E35" w:rsidP="00AC3F96">
      <w:pPr>
        <w:pStyle w:val="ListParagraph"/>
        <w:numPr>
          <w:ilvl w:val="0"/>
          <w:numId w:val="18"/>
        </w:numPr>
        <w:spacing w:after="0" w:line="240" w:lineRule="auto"/>
        <w:rPr>
          <w:rFonts w:eastAsia="Times New Roman" w:cstheme="minorHAnsi"/>
          <w:color w:val="222222"/>
        </w:rPr>
      </w:pPr>
      <w:r w:rsidRPr="00B34465">
        <w:rPr>
          <w:rFonts w:eastAsia="Times New Roman" w:cstheme="minorHAnsi"/>
          <w:i/>
          <w:iCs/>
          <w:color w:val="222222"/>
        </w:rPr>
        <w:t>Get to know NCDA</w:t>
      </w:r>
      <w:r w:rsidR="00B34465" w:rsidRPr="00B34465">
        <w:rPr>
          <w:rFonts w:eastAsia="Times New Roman" w:cstheme="minorHAnsi"/>
          <w:i/>
          <w:iCs/>
          <w:color w:val="222222"/>
        </w:rPr>
        <w:t xml:space="preserve">. </w:t>
      </w:r>
      <w:r w:rsidR="00B34465" w:rsidRPr="00B34465">
        <w:rPr>
          <w:rFonts w:eastAsia="Times New Roman" w:cstheme="minorHAnsi"/>
          <w:color w:val="222222"/>
        </w:rPr>
        <w:br/>
        <w:t xml:space="preserve">All post should have a clear value add. They communicate </w:t>
      </w:r>
      <w:r w:rsidRPr="00B34465">
        <w:rPr>
          <w:rFonts w:eastAsia="Times New Roman" w:cstheme="minorHAnsi"/>
          <w:color w:val="222222"/>
        </w:rPr>
        <w:t xml:space="preserve">why we are sharing that link. </w:t>
      </w:r>
      <w:r w:rsidR="00B34465" w:rsidRPr="00B34465">
        <w:rPr>
          <w:rFonts w:eastAsia="Times New Roman" w:cstheme="minorHAnsi"/>
          <w:color w:val="222222"/>
        </w:rPr>
        <w:t>For example: “</w:t>
      </w:r>
      <w:r w:rsidRPr="00B34465">
        <w:rPr>
          <w:rFonts w:eastAsia="Times New Roman" w:cstheme="minorHAnsi"/>
          <w:color w:val="222222"/>
        </w:rPr>
        <w:t xml:space="preserve">Read this article because it will </w:t>
      </w:r>
      <w:r w:rsidR="00B34465" w:rsidRPr="00B34465">
        <w:rPr>
          <w:rFonts w:eastAsia="Times New Roman" w:cstheme="minorHAnsi"/>
          <w:color w:val="222222"/>
        </w:rPr>
        <w:t xml:space="preserve">help with </w:t>
      </w:r>
      <w:r w:rsidRPr="00B34465">
        <w:rPr>
          <w:rFonts w:eastAsia="Times New Roman" w:cstheme="minorHAnsi"/>
          <w:color w:val="222222"/>
        </w:rPr>
        <w:t>XYZ</w:t>
      </w:r>
      <w:r w:rsidR="00B34465" w:rsidRPr="00B34465">
        <w:rPr>
          <w:rFonts w:eastAsia="Times New Roman" w:cstheme="minorHAnsi"/>
          <w:color w:val="222222"/>
        </w:rPr>
        <w:t>..</w:t>
      </w:r>
      <w:r w:rsidRPr="00B34465">
        <w:rPr>
          <w:rFonts w:eastAsia="Times New Roman" w:cstheme="minorHAnsi"/>
          <w:color w:val="222222"/>
        </w:rPr>
        <w:t>.</w:t>
      </w:r>
      <w:r w:rsidR="00B34465" w:rsidRPr="00B34465">
        <w:rPr>
          <w:rFonts w:eastAsia="Times New Roman" w:cstheme="minorHAnsi"/>
          <w:color w:val="222222"/>
        </w:rPr>
        <w:t>”</w:t>
      </w:r>
      <w:r w:rsidRPr="00B34465">
        <w:rPr>
          <w:rFonts w:eastAsia="Times New Roman" w:cstheme="minorHAnsi"/>
          <w:color w:val="222222"/>
        </w:rPr>
        <w:t xml:space="preserve"> </w:t>
      </w:r>
      <w:r w:rsidR="008154A2">
        <w:rPr>
          <w:rFonts w:eastAsia="Times New Roman" w:cstheme="minorHAnsi"/>
          <w:color w:val="222222"/>
        </w:rPr>
        <w:br/>
      </w:r>
    </w:p>
    <w:p w14:paraId="5ACF2A65" w14:textId="518F1743" w:rsidR="00B34465" w:rsidRDefault="00FD0E35" w:rsidP="00AC3F96">
      <w:pPr>
        <w:pStyle w:val="ListParagraph"/>
        <w:numPr>
          <w:ilvl w:val="0"/>
          <w:numId w:val="18"/>
        </w:numPr>
        <w:spacing w:after="0" w:line="240" w:lineRule="auto"/>
        <w:rPr>
          <w:rFonts w:eastAsia="Times New Roman" w:cstheme="minorHAnsi"/>
          <w:color w:val="222222"/>
        </w:rPr>
      </w:pPr>
      <w:r w:rsidRPr="00B34465">
        <w:rPr>
          <w:rFonts w:eastAsia="Times New Roman" w:cstheme="minorHAnsi"/>
          <w:i/>
          <w:iCs/>
          <w:color w:val="222222"/>
        </w:rPr>
        <w:t xml:space="preserve">Getting comfortable with video. </w:t>
      </w:r>
      <w:r w:rsidR="00B34465" w:rsidRPr="00B34465">
        <w:rPr>
          <w:rFonts w:eastAsia="Times New Roman" w:cstheme="minorHAnsi"/>
          <w:color w:val="222222"/>
        </w:rPr>
        <w:br/>
        <w:t>NCDA posts should incorporate more video media</w:t>
      </w:r>
      <w:r w:rsidR="00AC3F96">
        <w:rPr>
          <w:rFonts w:eastAsia="Times New Roman" w:cstheme="minorHAnsi"/>
          <w:color w:val="222222"/>
        </w:rPr>
        <w:t xml:space="preserve"> (e.g., </w:t>
      </w:r>
      <w:r w:rsidR="00B34465" w:rsidRPr="00B34465">
        <w:rPr>
          <w:rFonts w:eastAsia="Times New Roman" w:cstheme="minorHAnsi"/>
          <w:color w:val="222222"/>
        </w:rPr>
        <w:t>clips from i</w:t>
      </w:r>
      <w:r w:rsidRPr="00B34465">
        <w:rPr>
          <w:rFonts w:eastAsia="Times New Roman" w:cstheme="minorHAnsi"/>
          <w:color w:val="222222"/>
        </w:rPr>
        <w:t xml:space="preserve">nterviews </w:t>
      </w:r>
      <w:r w:rsidR="00B34465" w:rsidRPr="00B34465">
        <w:rPr>
          <w:rFonts w:eastAsia="Times New Roman" w:cstheme="minorHAnsi"/>
          <w:color w:val="222222"/>
        </w:rPr>
        <w:t>at the conference or as a part of our podcast series</w:t>
      </w:r>
      <w:r w:rsidR="00AC3F96">
        <w:rPr>
          <w:rFonts w:eastAsia="Times New Roman" w:cstheme="minorHAnsi"/>
          <w:color w:val="222222"/>
        </w:rPr>
        <w:t>)</w:t>
      </w:r>
      <w:r w:rsidR="00B34465" w:rsidRPr="00B34465">
        <w:rPr>
          <w:rFonts w:eastAsia="Times New Roman" w:cstheme="minorHAnsi"/>
          <w:color w:val="222222"/>
        </w:rPr>
        <w:t xml:space="preserve">. These can address the </w:t>
      </w:r>
      <w:r w:rsidRPr="00B34465">
        <w:rPr>
          <w:rFonts w:eastAsia="Times New Roman" w:cstheme="minorHAnsi"/>
          <w:color w:val="222222"/>
        </w:rPr>
        <w:t xml:space="preserve">“why” </w:t>
      </w:r>
      <w:r w:rsidR="00B34465" w:rsidRPr="00B34465">
        <w:rPr>
          <w:rFonts w:eastAsia="Times New Roman" w:cstheme="minorHAnsi"/>
          <w:color w:val="222222"/>
        </w:rPr>
        <w:t xml:space="preserve">we are </w:t>
      </w:r>
      <w:r w:rsidRPr="00B34465">
        <w:rPr>
          <w:rFonts w:eastAsia="Times New Roman" w:cstheme="minorHAnsi"/>
          <w:color w:val="222222"/>
        </w:rPr>
        <w:t xml:space="preserve">putting </w:t>
      </w:r>
      <w:r w:rsidR="00B34465" w:rsidRPr="00B34465">
        <w:rPr>
          <w:rFonts w:eastAsia="Times New Roman" w:cstheme="minorHAnsi"/>
          <w:color w:val="222222"/>
        </w:rPr>
        <w:t xml:space="preserve">the material </w:t>
      </w:r>
      <w:r w:rsidRPr="00B34465">
        <w:rPr>
          <w:rFonts w:eastAsia="Times New Roman" w:cstheme="minorHAnsi"/>
          <w:color w:val="222222"/>
        </w:rPr>
        <w:t>out there</w:t>
      </w:r>
      <w:r w:rsidR="00B34465" w:rsidRPr="00B34465">
        <w:rPr>
          <w:rFonts w:eastAsia="Times New Roman" w:cstheme="minorHAnsi"/>
          <w:color w:val="222222"/>
        </w:rPr>
        <w:t xml:space="preserve"> and give </w:t>
      </w:r>
      <w:r w:rsidRPr="00B34465">
        <w:rPr>
          <w:rFonts w:eastAsia="Times New Roman" w:cstheme="minorHAnsi"/>
          <w:color w:val="222222"/>
        </w:rPr>
        <w:t>our audience value</w:t>
      </w:r>
      <w:r w:rsidR="00B34465" w:rsidRPr="00B34465">
        <w:rPr>
          <w:rFonts w:eastAsia="Times New Roman" w:cstheme="minorHAnsi"/>
          <w:color w:val="222222"/>
        </w:rPr>
        <w:t>-</w:t>
      </w:r>
      <w:r w:rsidRPr="00B34465">
        <w:rPr>
          <w:rFonts w:eastAsia="Times New Roman" w:cstheme="minorHAnsi"/>
          <w:color w:val="222222"/>
        </w:rPr>
        <w:t xml:space="preserve">added </w:t>
      </w:r>
      <w:r w:rsidR="00B34465" w:rsidRPr="00B34465">
        <w:rPr>
          <w:rFonts w:eastAsia="Times New Roman" w:cstheme="minorHAnsi"/>
          <w:color w:val="222222"/>
        </w:rPr>
        <w:t>information</w:t>
      </w:r>
      <w:r w:rsidRPr="00B34465">
        <w:rPr>
          <w:rFonts w:eastAsia="Times New Roman" w:cstheme="minorHAnsi"/>
          <w:color w:val="222222"/>
        </w:rPr>
        <w:t xml:space="preserve">. </w:t>
      </w:r>
      <w:r w:rsidR="00B34465" w:rsidRPr="00B34465">
        <w:rPr>
          <w:rFonts w:eastAsia="Times New Roman" w:cstheme="minorHAnsi"/>
          <w:color w:val="222222"/>
        </w:rPr>
        <w:t xml:space="preserve">Providing this kind of information </w:t>
      </w:r>
      <w:r w:rsidR="00B34465" w:rsidRPr="00B34465">
        <w:rPr>
          <w:rFonts w:eastAsia="Times New Roman" w:cstheme="minorHAnsi"/>
          <w:color w:val="222222"/>
        </w:rPr>
        <w:lastRenderedPageBreak/>
        <w:t xml:space="preserve">encourages </w:t>
      </w:r>
      <w:r w:rsidRPr="00B34465">
        <w:rPr>
          <w:rFonts w:eastAsia="Times New Roman" w:cstheme="minorHAnsi"/>
          <w:color w:val="222222"/>
        </w:rPr>
        <w:t xml:space="preserve">audience members to share our posts because they </w:t>
      </w:r>
      <w:r w:rsidR="00B34465" w:rsidRPr="00B34465">
        <w:rPr>
          <w:rFonts w:eastAsia="Times New Roman" w:cstheme="minorHAnsi"/>
          <w:color w:val="222222"/>
        </w:rPr>
        <w:t>understand the contribution</w:t>
      </w:r>
      <w:r w:rsidRPr="00B34465">
        <w:rPr>
          <w:rFonts w:eastAsia="Times New Roman" w:cstheme="minorHAnsi"/>
          <w:color w:val="222222"/>
        </w:rPr>
        <w:t>.</w:t>
      </w:r>
      <w:r w:rsidR="008154A2">
        <w:rPr>
          <w:rFonts w:eastAsia="Times New Roman" w:cstheme="minorHAnsi"/>
          <w:color w:val="222222"/>
        </w:rPr>
        <w:br/>
      </w:r>
    </w:p>
    <w:p w14:paraId="09C93AF4" w14:textId="1F2D09C2" w:rsidR="00B34465" w:rsidRDefault="00FD0E35" w:rsidP="00302D61">
      <w:pPr>
        <w:pStyle w:val="ListParagraph"/>
        <w:numPr>
          <w:ilvl w:val="0"/>
          <w:numId w:val="18"/>
        </w:numPr>
        <w:spacing w:after="0" w:line="240" w:lineRule="auto"/>
        <w:rPr>
          <w:rFonts w:eastAsia="Times New Roman" w:cstheme="minorHAnsi"/>
          <w:color w:val="222222"/>
        </w:rPr>
      </w:pPr>
      <w:r w:rsidRPr="00B34465">
        <w:rPr>
          <w:rFonts w:eastAsia="Times New Roman" w:cstheme="minorHAnsi"/>
          <w:i/>
          <w:iCs/>
          <w:color w:val="222222"/>
        </w:rPr>
        <w:t xml:space="preserve">Continuing posting regularly </w:t>
      </w:r>
      <w:proofErr w:type="gramStart"/>
      <w:r w:rsidRPr="00B34465">
        <w:rPr>
          <w:rFonts w:eastAsia="Times New Roman" w:cstheme="minorHAnsi"/>
          <w:i/>
          <w:iCs/>
          <w:color w:val="222222"/>
        </w:rPr>
        <w:t>on a daily basis</w:t>
      </w:r>
      <w:proofErr w:type="gramEnd"/>
      <w:r w:rsidRPr="00B34465">
        <w:rPr>
          <w:rFonts w:eastAsia="Times New Roman" w:cstheme="minorHAnsi"/>
          <w:i/>
          <w:iCs/>
          <w:color w:val="222222"/>
        </w:rPr>
        <w:t>.</w:t>
      </w:r>
      <w:r w:rsidRPr="00B34465">
        <w:rPr>
          <w:rFonts w:eastAsia="Times New Roman" w:cstheme="minorHAnsi"/>
          <w:color w:val="222222"/>
        </w:rPr>
        <w:t xml:space="preserve"> </w:t>
      </w:r>
      <w:r w:rsidR="00B34465" w:rsidRPr="00B34465">
        <w:rPr>
          <w:rFonts w:eastAsia="Times New Roman" w:cstheme="minorHAnsi"/>
          <w:color w:val="222222"/>
        </w:rPr>
        <w:br/>
        <w:t>Share w</w:t>
      </w:r>
      <w:r w:rsidRPr="00B34465">
        <w:rPr>
          <w:rFonts w:eastAsia="Times New Roman" w:cstheme="minorHAnsi"/>
          <w:color w:val="222222"/>
        </w:rPr>
        <w:t>hat is next</w:t>
      </w:r>
      <w:r w:rsidR="00B34465" w:rsidRPr="00B34465">
        <w:rPr>
          <w:rFonts w:eastAsia="Times New Roman" w:cstheme="minorHAnsi"/>
          <w:color w:val="222222"/>
        </w:rPr>
        <w:t xml:space="preserve">, with </w:t>
      </w:r>
      <w:r w:rsidRPr="00B34465">
        <w:rPr>
          <w:rFonts w:eastAsia="Times New Roman" w:cstheme="minorHAnsi"/>
          <w:color w:val="222222"/>
        </w:rPr>
        <w:t>graphics ready that correlate across media</w:t>
      </w:r>
      <w:r w:rsidR="00B34465" w:rsidRPr="00B34465">
        <w:rPr>
          <w:rFonts w:eastAsia="Times New Roman" w:cstheme="minorHAnsi"/>
          <w:color w:val="222222"/>
        </w:rPr>
        <w:t xml:space="preserve"> to create a c</w:t>
      </w:r>
      <w:r w:rsidRPr="00B34465">
        <w:rPr>
          <w:rFonts w:eastAsia="Times New Roman" w:cstheme="minorHAnsi"/>
          <w:color w:val="222222"/>
        </w:rPr>
        <w:t xml:space="preserve">ohesive message. </w:t>
      </w:r>
      <w:r w:rsidR="008154A2">
        <w:rPr>
          <w:rFonts w:eastAsia="Times New Roman" w:cstheme="minorHAnsi"/>
          <w:color w:val="222222"/>
        </w:rPr>
        <w:br/>
      </w:r>
    </w:p>
    <w:p w14:paraId="08392136" w14:textId="7DA5E3A1" w:rsidR="00FD0E35" w:rsidRPr="00B34465" w:rsidRDefault="00FD0E35" w:rsidP="00302D61">
      <w:pPr>
        <w:pStyle w:val="ListParagraph"/>
        <w:numPr>
          <w:ilvl w:val="0"/>
          <w:numId w:val="18"/>
        </w:numPr>
        <w:spacing w:after="0" w:line="240" w:lineRule="auto"/>
        <w:rPr>
          <w:rFonts w:eastAsia="Times New Roman" w:cstheme="minorHAnsi"/>
          <w:color w:val="222222"/>
        </w:rPr>
      </w:pPr>
      <w:r w:rsidRPr="00B34465">
        <w:rPr>
          <w:rFonts w:eastAsia="Times New Roman" w:cstheme="minorHAnsi"/>
          <w:i/>
          <w:iCs/>
          <w:color w:val="222222"/>
        </w:rPr>
        <w:t>Engage and excite new and potential members.</w:t>
      </w:r>
      <w:r w:rsidRPr="00B34465">
        <w:rPr>
          <w:rFonts w:eastAsia="Times New Roman" w:cstheme="minorHAnsi"/>
          <w:color w:val="222222"/>
        </w:rPr>
        <w:t xml:space="preserve"> </w:t>
      </w:r>
      <w:r w:rsidR="00B34465">
        <w:rPr>
          <w:rFonts w:eastAsia="Times New Roman" w:cstheme="minorHAnsi"/>
          <w:color w:val="222222"/>
        </w:rPr>
        <w:br/>
        <w:t xml:space="preserve">Share </w:t>
      </w:r>
      <w:r w:rsidRPr="00B34465">
        <w:rPr>
          <w:rFonts w:eastAsia="Times New Roman" w:cstheme="minorHAnsi"/>
          <w:color w:val="222222"/>
        </w:rPr>
        <w:t>why</w:t>
      </w:r>
      <w:r w:rsidR="00B34465">
        <w:rPr>
          <w:rFonts w:eastAsia="Times New Roman" w:cstheme="minorHAnsi"/>
          <w:color w:val="222222"/>
        </w:rPr>
        <w:t xml:space="preserve"> </w:t>
      </w:r>
      <w:r w:rsidRPr="00B34465">
        <w:rPr>
          <w:rFonts w:eastAsia="Times New Roman" w:cstheme="minorHAnsi"/>
          <w:color w:val="222222"/>
        </w:rPr>
        <w:t>they should get involved</w:t>
      </w:r>
      <w:r w:rsidR="00B34465">
        <w:rPr>
          <w:rFonts w:eastAsia="Times New Roman" w:cstheme="minorHAnsi"/>
          <w:color w:val="222222"/>
        </w:rPr>
        <w:t xml:space="preserve"> and how to do it</w:t>
      </w:r>
      <w:r w:rsidRPr="00B34465">
        <w:rPr>
          <w:rFonts w:eastAsia="Times New Roman" w:cstheme="minorHAnsi"/>
          <w:color w:val="222222"/>
        </w:rPr>
        <w:t xml:space="preserve">. </w:t>
      </w:r>
    </w:p>
    <w:p w14:paraId="1BDACE63" w14:textId="342C7540" w:rsidR="00FD0E35" w:rsidRDefault="00FD0E35" w:rsidP="000D43FE">
      <w:pPr>
        <w:spacing w:after="0" w:line="240" w:lineRule="auto"/>
        <w:rPr>
          <w:rFonts w:eastAsia="Times New Roman" w:cstheme="minorHAnsi"/>
          <w:color w:val="222222"/>
        </w:rPr>
      </w:pPr>
    </w:p>
    <w:p w14:paraId="28DC58AB" w14:textId="77777777" w:rsidR="007B0A37" w:rsidRDefault="00B34465" w:rsidP="000D43FE">
      <w:pPr>
        <w:spacing w:after="0" w:line="240" w:lineRule="auto"/>
        <w:rPr>
          <w:rFonts w:eastAsia="Times New Roman" w:cstheme="minorHAnsi"/>
          <w:color w:val="222222"/>
        </w:rPr>
      </w:pPr>
      <w:r>
        <w:rPr>
          <w:rFonts w:eastAsia="Times New Roman" w:cstheme="minorHAnsi"/>
          <w:color w:val="222222"/>
        </w:rPr>
        <w:t xml:space="preserve">Board members were encouraged to </w:t>
      </w:r>
      <w:r w:rsidR="007B0A37">
        <w:rPr>
          <w:rFonts w:eastAsia="Times New Roman" w:cstheme="minorHAnsi"/>
          <w:color w:val="222222"/>
        </w:rPr>
        <w:t xml:space="preserve">engage with NCDA social media efforts by: </w:t>
      </w:r>
    </w:p>
    <w:p w14:paraId="12CB1937" w14:textId="77777777" w:rsidR="007B0A37" w:rsidRDefault="007B0A37" w:rsidP="000D43FE">
      <w:pPr>
        <w:spacing w:after="0" w:line="240" w:lineRule="auto"/>
        <w:rPr>
          <w:rFonts w:eastAsia="Times New Roman" w:cstheme="minorHAnsi"/>
          <w:color w:val="222222"/>
        </w:rPr>
      </w:pPr>
    </w:p>
    <w:p w14:paraId="678E9342" w14:textId="7279454C" w:rsidR="00FD0E35" w:rsidRDefault="007B0A37" w:rsidP="007B0A37">
      <w:pPr>
        <w:pStyle w:val="ListParagraph"/>
        <w:numPr>
          <w:ilvl w:val="0"/>
          <w:numId w:val="20"/>
        </w:numPr>
        <w:spacing w:after="0" w:line="240" w:lineRule="auto"/>
        <w:rPr>
          <w:rFonts w:eastAsia="Times New Roman" w:cstheme="minorHAnsi"/>
          <w:color w:val="222222"/>
        </w:rPr>
      </w:pPr>
      <w:r w:rsidRPr="007B0A37">
        <w:rPr>
          <w:rFonts w:eastAsia="Times New Roman" w:cstheme="minorHAnsi"/>
          <w:i/>
          <w:iCs/>
          <w:color w:val="222222"/>
        </w:rPr>
        <w:t xml:space="preserve">Reposting </w:t>
      </w:r>
      <w:r w:rsidR="00B34465" w:rsidRPr="007B0A37">
        <w:rPr>
          <w:rFonts w:eastAsia="Times New Roman" w:cstheme="minorHAnsi"/>
          <w:i/>
          <w:iCs/>
          <w:color w:val="222222"/>
        </w:rPr>
        <w:t>NCDA posts on their social media accounts.</w:t>
      </w:r>
      <w:r w:rsidR="00B34465" w:rsidRPr="007B0A37">
        <w:rPr>
          <w:rFonts w:eastAsia="Times New Roman" w:cstheme="minorHAnsi"/>
          <w:color w:val="222222"/>
        </w:rPr>
        <w:t xml:space="preserve"> </w:t>
      </w:r>
      <w:r>
        <w:rPr>
          <w:rFonts w:eastAsia="Times New Roman" w:cstheme="minorHAnsi"/>
          <w:color w:val="222222"/>
        </w:rPr>
        <w:br/>
      </w:r>
      <w:r w:rsidR="00B34465" w:rsidRPr="007B0A37">
        <w:rPr>
          <w:rFonts w:eastAsia="Times New Roman" w:cstheme="minorHAnsi"/>
          <w:color w:val="222222"/>
        </w:rPr>
        <w:t xml:space="preserve">It is important to repost (rather than create our own original posts) because resharing creates a “spider web” of connections that points back to the value of the original organization. </w:t>
      </w:r>
      <w:r w:rsidRPr="007B0A37">
        <w:rPr>
          <w:rFonts w:eastAsia="Times New Roman" w:cstheme="minorHAnsi"/>
          <w:color w:val="222222"/>
        </w:rPr>
        <w:t xml:space="preserve">When we reshare, it can be valuable to add our own thoughts as to why this resource is important or valuable. Add your own experience to the main post or link. </w:t>
      </w:r>
      <w:r w:rsidR="008154A2">
        <w:rPr>
          <w:rFonts w:eastAsia="Times New Roman" w:cstheme="minorHAnsi"/>
          <w:color w:val="222222"/>
        </w:rPr>
        <w:br/>
      </w:r>
    </w:p>
    <w:p w14:paraId="72215BF1" w14:textId="31645E56" w:rsidR="007B0A37" w:rsidRDefault="007B0A37" w:rsidP="007B0A37">
      <w:pPr>
        <w:pStyle w:val="ListParagraph"/>
        <w:numPr>
          <w:ilvl w:val="0"/>
          <w:numId w:val="20"/>
        </w:numPr>
        <w:spacing w:after="0" w:line="240" w:lineRule="auto"/>
        <w:rPr>
          <w:rFonts w:eastAsia="Times New Roman" w:cstheme="minorHAnsi"/>
          <w:color w:val="222222"/>
        </w:rPr>
      </w:pPr>
      <w:r>
        <w:rPr>
          <w:rFonts w:eastAsia="Times New Roman" w:cstheme="minorHAnsi"/>
          <w:i/>
          <w:iCs/>
          <w:color w:val="222222"/>
        </w:rPr>
        <w:t>Share events and opportunities with Katy to get them on the social media calendar to be tagged in posts.</w:t>
      </w:r>
      <w:r>
        <w:rPr>
          <w:rFonts w:eastAsia="Times New Roman" w:cstheme="minorHAnsi"/>
          <w:color w:val="222222"/>
        </w:rPr>
        <w:t xml:space="preserve"> </w:t>
      </w:r>
      <w:r>
        <w:rPr>
          <w:rFonts w:eastAsia="Times New Roman" w:cstheme="minorHAnsi"/>
          <w:i/>
          <w:iCs/>
          <w:color w:val="222222"/>
        </w:rPr>
        <w:br/>
      </w:r>
      <w:r>
        <w:rPr>
          <w:rFonts w:eastAsia="Times New Roman" w:cstheme="minorHAnsi"/>
          <w:color w:val="222222"/>
        </w:rPr>
        <w:t xml:space="preserve">Katy has monthly strategy meetings with the National Office team to set social media agendas, and can insert committee, trustee, and other activities embedded in the advertising when it is shared. </w:t>
      </w:r>
      <w:r w:rsidR="008154A2">
        <w:rPr>
          <w:rFonts w:eastAsia="Times New Roman" w:cstheme="minorHAnsi"/>
          <w:color w:val="222222"/>
        </w:rPr>
        <w:br/>
      </w:r>
    </w:p>
    <w:p w14:paraId="667804AB" w14:textId="2B918F79" w:rsidR="007B0A37" w:rsidRPr="007B0A37" w:rsidRDefault="007B0A37" w:rsidP="007B0A37">
      <w:pPr>
        <w:pStyle w:val="ListParagraph"/>
        <w:numPr>
          <w:ilvl w:val="0"/>
          <w:numId w:val="20"/>
        </w:numPr>
        <w:spacing w:after="0" w:line="240" w:lineRule="auto"/>
        <w:rPr>
          <w:rFonts w:eastAsia="Times New Roman" w:cstheme="minorHAnsi"/>
          <w:color w:val="222222"/>
        </w:rPr>
      </w:pPr>
      <w:r>
        <w:rPr>
          <w:rFonts w:eastAsia="Times New Roman" w:cstheme="minorHAnsi"/>
          <w:i/>
          <w:iCs/>
          <w:color w:val="222222"/>
        </w:rPr>
        <w:t>Learn about – and contribute to – content creation.</w:t>
      </w:r>
      <w:r>
        <w:rPr>
          <w:rFonts w:eastAsia="Times New Roman" w:cstheme="minorHAnsi"/>
          <w:color w:val="222222"/>
        </w:rPr>
        <w:br/>
        <w:t xml:space="preserve">Katy offers the opportunity for one-on-one social media learning sessions for tactical planning and execution. She can spend an hour with us to learn about what we are </w:t>
      </w:r>
      <w:proofErr w:type="gramStart"/>
      <w:r>
        <w:rPr>
          <w:rFonts w:eastAsia="Times New Roman" w:cstheme="minorHAnsi"/>
          <w:color w:val="222222"/>
        </w:rPr>
        <w:t>doing, and</w:t>
      </w:r>
      <w:proofErr w:type="gramEnd"/>
      <w:r>
        <w:rPr>
          <w:rFonts w:eastAsia="Times New Roman" w:cstheme="minorHAnsi"/>
          <w:color w:val="222222"/>
        </w:rPr>
        <w:t xml:space="preserve"> provide recommendations on how to improve our social media contributions. Additionally, she mentioned sharing a “how to” sheet on creating videos. The best amount of time for a social media video is 12 – 15 seconds – have a </w:t>
      </w:r>
      <w:proofErr w:type="gramStart"/>
      <w:r>
        <w:rPr>
          <w:rFonts w:eastAsia="Times New Roman" w:cstheme="minorHAnsi"/>
          <w:color w:val="222222"/>
        </w:rPr>
        <w:t>hook, and</w:t>
      </w:r>
      <w:proofErr w:type="gramEnd"/>
      <w:r>
        <w:rPr>
          <w:rFonts w:eastAsia="Times New Roman" w:cstheme="minorHAnsi"/>
          <w:color w:val="222222"/>
        </w:rPr>
        <w:t xml:space="preserve"> explain why they should keep watching or otherwise engage. </w:t>
      </w:r>
    </w:p>
    <w:p w14:paraId="60D9B9CA" w14:textId="1BB9569F" w:rsidR="00C41BCE" w:rsidRDefault="00C41BCE" w:rsidP="000D43FE">
      <w:pPr>
        <w:spacing w:after="0" w:line="240" w:lineRule="auto"/>
        <w:rPr>
          <w:rFonts w:eastAsia="Times New Roman" w:cstheme="minorHAnsi"/>
          <w:color w:val="222222"/>
        </w:rPr>
      </w:pPr>
    </w:p>
    <w:p w14:paraId="303CDC3E" w14:textId="3BF2F3A1" w:rsidR="00C41BCE" w:rsidRDefault="00C41BCE" w:rsidP="000D43FE">
      <w:pPr>
        <w:spacing w:after="0" w:line="240" w:lineRule="auto"/>
        <w:rPr>
          <w:rFonts w:eastAsia="Times New Roman" w:cstheme="minorHAnsi"/>
          <w:color w:val="222222"/>
        </w:rPr>
      </w:pPr>
      <w:r w:rsidRPr="00C41BCE">
        <w:rPr>
          <w:rFonts w:eastAsia="Times New Roman" w:cstheme="minorHAnsi"/>
          <w:b/>
          <w:bCs/>
          <w:color w:val="222222"/>
          <w:highlight w:val="yellow"/>
        </w:rPr>
        <w:t>ACTION ITEM:</w:t>
      </w:r>
      <w:r w:rsidRPr="00C41BCE">
        <w:rPr>
          <w:rFonts w:eastAsia="Times New Roman" w:cstheme="minorHAnsi"/>
          <w:b/>
          <w:bCs/>
          <w:color w:val="222222"/>
        </w:rPr>
        <w:t xml:space="preserve"> </w:t>
      </w:r>
      <w:r w:rsidR="008154A2">
        <w:rPr>
          <w:rFonts w:eastAsia="Times New Roman" w:cstheme="minorHAnsi"/>
          <w:color w:val="222222"/>
        </w:rPr>
        <w:t>Katy c</w:t>
      </w:r>
      <w:r>
        <w:rPr>
          <w:rFonts w:eastAsia="Times New Roman" w:cstheme="minorHAnsi"/>
          <w:color w:val="222222"/>
        </w:rPr>
        <w:t>hallenge</w:t>
      </w:r>
      <w:r w:rsidR="008154A2">
        <w:rPr>
          <w:rFonts w:eastAsia="Times New Roman" w:cstheme="minorHAnsi"/>
          <w:color w:val="222222"/>
        </w:rPr>
        <w:t>d</w:t>
      </w:r>
      <w:r>
        <w:rPr>
          <w:rFonts w:eastAsia="Times New Roman" w:cstheme="minorHAnsi"/>
          <w:color w:val="222222"/>
        </w:rPr>
        <w:t xml:space="preserve"> each board member</w:t>
      </w:r>
      <w:r w:rsidR="008154A2">
        <w:rPr>
          <w:rFonts w:eastAsia="Times New Roman" w:cstheme="minorHAnsi"/>
          <w:color w:val="222222"/>
        </w:rPr>
        <w:t xml:space="preserve"> to select and try a tactic to </w:t>
      </w:r>
      <w:r>
        <w:rPr>
          <w:rFonts w:eastAsia="Times New Roman" w:cstheme="minorHAnsi"/>
          <w:color w:val="222222"/>
        </w:rPr>
        <w:t xml:space="preserve">boost social media engagement. </w:t>
      </w:r>
    </w:p>
    <w:p w14:paraId="616EB5D8" w14:textId="77777777" w:rsidR="00FD0E35" w:rsidRDefault="00FD0E35" w:rsidP="000D43FE">
      <w:pPr>
        <w:spacing w:after="0" w:line="240" w:lineRule="auto"/>
        <w:rPr>
          <w:rFonts w:eastAsia="Times New Roman" w:cstheme="minorHAnsi"/>
          <w:color w:val="222222"/>
        </w:rPr>
      </w:pPr>
    </w:p>
    <w:p w14:paraId="6C5CAB3A" w14:textId="16853D52" w:rsidR="00007461" w:rsidRDefault="00007461" w:rsidP="00007461">
      <w:pPr>
        <w:spacing w:after="0" w:line="240" w:lineRule="auto"/>
        <w:rPr>
          <w:rFonts w:eastAsia="Times New Roman" w:cstheme="minorHAnsi"/>
          <w:color w:val="222222"/>
        </w:rPr>
      </w:pPr>
    </w:p>
    <w:p w14:paraId="5722D137" w14:textId="3E32590B" w:rsidR="000B7918" w:rsidRPr="00704A67" w:rsidRDefault="000B7918" w:rsidP="000B7918">
      <w:pPr>
        <w:spacing w:after="0" w:line="240" w:lineRule="auto"/>
        <w:rPr>
          <w:rFonts w:eastAsia="Times New Roman" w:cstheme="minorHAnsi"/>
          <w:b/>
          <w:bCs/>
          <w:sz w:val="24"/>
          <w:szCs w:val="24"/>
        </w:rPr>
      </w:pPr>
      <w:r>
        <w:rPr>
          <w:rFonts w:eastAsia="Times New Roman" w:cstheme="minorHAnsi"/>
          <w:b/>
          <w:bCs/>
          <w:sz w:val="24"/>
          <w:szCs w:val="24"/>
        </w:rPr>
        <w:t>8</w:t>
      </w:r>
      <w:r w:rsidRPr="00704A67">
        <w:rPr>
          <w:rFonts w:eastAsia="Times New Roman" w:cstheme="minorHAnsi"/>
          <w:b/>
          <w:bCs/>
          <w:sz w:val="24"/>
          <w:szCs w:val="24"/>
        </w:rPr>
        <w:t xml:space="preserve">. </w:t>
      </w:r>
      <w:r>
        <w:rPr>
          <w:rFonts w:eastAsia="Times New Roman" w:cstheme="minorHAnsi"/>
          <w:b/>
          <w:bCs/>
          <w:sz w:val="24"/>
          <w:szCs w:val="24"/>
        </w:rPr>
        <w:t xml:space="preserve">Work Group Reports </w:t>
      </w:r>
    </w:p>
    <w:p w14:paraId="6DC0FCA7" w14:textId="72F00EC6" w:rsidR="000B7918" w:rsidRPr="00AC3F96" w:rsidRDefault="00BB594D" w:rsidP="000B7918">
      <w:pPr>
        <w:spacing w:after="0" w:line="240" w:lineRule="auto"/>
        <w:rPr>
          <w:rFonts w:eastAsia="Times New Roman" w:cstheme="minorHAnsi"/>
          <w:b/>
          <w:bCs/>
          <w:i/>
          <w:iCs/>
          <w:color w:val="222222"/>
        </w:rPr>
      </w:pPr>
      <w:r w:rsidRPr="00AC3F96">
        <w:rPr>
          <w:rFonts w:eastAsia="Times New Roman" w:cstheme="minorHAnsi"/>
          <w:b/>
          <w:bCs/>
          <w:i/>
          <w:iCs/>
          <w:color w:val="222222"/>
        </w:rPr>
        <w:t xml:space="preserve">Membership Committee Report 2023 </w:t>
      </w:r>
      <w:r w:rsidR="000B7918" w:rsidRPr="00AC3F96">
        <w:rPr>
          <w:rFonts w:eastAsia="Times New Roman" w:cstheme="minorHAnsi"/>
          <w:b/>
          <w:bCs/>
          <w:i/>
          <w:iCs/>
          <w:color w:val="222222"/>
        </w:rPr>
        <w:t>(</w:t>
      </w:r>
      <w:r w:rsidRPr="00AC3F96">
        <w:rPr>
          <w:rFonts w:eastAsia="Times New Roman" w:cstheme="minorHAnsi"/>
          <w:b/>
          <w:bCs/>
          <w:i/>
          <w:iCs/>
          <w:color w:val="222222"/>
        </w:rPr>
        <w:t>Heather Robertson and Mary Edwin</w:t>
      </w:r>
      <w:r w:rsidR="000B7918" w:rsidRPr="00AC3F96">
        <w:rPr>
          <w:rFonts w:eastAsia="Times New Roman" w:cstheme="minorHAnsi"/>
          <w:b/>
          <w:bCs/>
          <w:i/>
          <w:iCs/>
          <w:color w:val="222222"/>
        </w:rPr>
        <w:t xml:space="preserve">) </w:t>
      </w:r>
    </w:p>
    <w:p w14:paraId="3595D605" w14:textId="0BB57329" w:rsidR="00BB594D" w:rsidRPr="00AC3F96" w:rsidRDefault="00BB594D" w:rsidP="00BB594D">
      <w:pPr>
        <w:spacing w:after="0" w:line="240" w:lineRule="auto"/>
        <w:rPr>
          <w:rFonts w:eastAsia="Times New Roman" w:cstheme="minorHAnsi"/>
          <w:color w:val="222222"/>
        </w:rPr>
      </w:pPr>
      <w:r w:rsidRPr="00AC3F96">
        <w:rPr>
          <w:rFonts w:eastAsia="Times New Roman" w:cstheme="minorHAnsi"/>
          <w:i/>
          <w:iCs/>
          <w:color w:val="222222"/>
        </w:rPr>
        <w:t>Please see the Membership Committee Report 2023 PowerPoint provided by the National Office. Additional reflections provided here:</w:t>
      </w:r>
    </w:p>
    <w:p w14:paraId="3A1DB717" w14:textId="2B0C66B6" w:rsidR="00FA15D3" w:rsidRDefault="00FA15D3" w:rsidP="000B7918">
      <w:pPr>
        <w:spacing w:after="0" w:line="240" w:lineRule="auto"/>
        <w:rPr>
          <w:rFonts w:eastAsia="Times New Roman" w:cstheme="minorHAnsi"/>
          <w:color w:val="222222"/>
        </w:rPr>
      </w:pPr>
      <w:r w:rsidRPr="00AC3F96">
        <w:rPr>
          <w:rFonts w:eastAsia="Times New Roman" w:cstheme="minorHAnsi"/>
          <w:color w:val="222222"/>
        </w:rPr>
        <w:t>The NCDA Membership Committee shared</w:t>
      </w:r>
      <w:r>
        <w:rPr>
          <w:rFonts w:eastAsia="Times New Roman" w:cstheme="minorHAnsi"/>
          <w:color w:val="222222"/>
        </w:rPr>
        <w:t xml:space="preserve"> updates with the Board, highlighting activities and accomplishments from the first year of their committee’s five-year strategic plan. They have an aim of increasing membership by 10% (550 members) in the next 5 years, by leveraging two key approaches: retention and recruitment. Over the past year, the committee developed a strategic plan which explores a variety of strategies to </w:t>
      </w:r>
      <w:r w:rsidR="004C28BE">
        <w:rPr>
          <w:rFonts w:eastAsia="Times New Roman" w:cstheme="minorHAnsi"/>
          <w:color w:val="222222"/>
        </w:rPr>
        <w:t>support these aims.</w:t>
      </w:r>
    </w:p>
    <w:p w14:paraId="39E569E0" w14:textId="32C6D1FD" w:rsidR="004C28BE" w:rsidRDefault="004C28BE" w:rsidP="000B7918">
      <w:pPr>
        <w:spacing w:after="0" w:line="240" w:lineRule="auto"/>
        <w:rPr>
          <w:rFonts w:eastAsia="Times New Roman" w:cstheme="minorHAnsi"/>
          <w:color w:val="222222"/>
        </w:rPr>
      </w:pPr>
    </w:p>
    <w:p w14:paraId="1072987A" w14:textId="3C3C5536" w:rsidR="004C28BE" w:rsidRDefault="004C28BE" w:rsidP="000B7918">
      <w:pPr>
        <w:spacing w:after="0" w:line="240" w:lineRule="auto"/>
        <w:rPr>
          <w:rFonts w:eastAsia="Times New Roman" w:cstheme="minorHAnsi"/>
          <w:color w:val="222222"/>
        </w:rPr>
      </w:pPr>
      <w:r>
        <w:rPr>
          <w:rFonts w:eastAsia="Times New Roman" w:cstheme="minorHAnsi"/>
          <w:color w:val="222222"/>
        </w:rPr>
        <w:t xml:space="preserve">Some recruitment ideas include: </w:t>
      </w:r>
    </w:p>
    <w:p w14:paraId="719DD500" w14:textId="085FBE9E" w:rsidR="004C28BE" w:rsidRDefault="004C28BE" w:rsidP="004C28BE">
      <w:pPr>
        <w:pStyle w:val="ListParagraph"/>
        <w:numPr>
          <w:ilvl w:val="0"/>
          <w:numId w:val="25"/>
        </w:numPr>
        <w:spacing w:after="0" w:line="240" w:lineRule="auto"/>
        <w:rPr>
          <w:rFonts w:eastAsia="Times New Roman" w:cstheme="minorHAnsi"/>
          <w:color w:val="222222"/>
        </w:rPr>
      </w:pPr>
      <w:r>
        <w:rPr>
          <w:rFonts w:eastAsia="Times New Roman" w:cstheme="minorHAnsi"/>
          <w:color w:val="222222"/>
        </w:rPr>
        <w:t>Review of website, social media, and email communications for membership recruitment</w:t>
      </w:r>
    </w:p>
    <w:p w14:paraId="5C206812" w14:textId="66F91CEF" w:rsidR="004C28BE" w:rsidRPr="004C28BE" w:rsidRDefault="004C28BE" w:rsidP="004C28BE">
      <w:pPr>
        <w:pStyle w:val="ListParagraph"/>
        <w:numPr>
          <w:ilvl w:val="0"/>
          <w:numId w:val="25"/>
        </w:numPr>
        <w:spacing w:after="0" w:line="240" w:lineRule="auto"/>
        <w:rPr>
          <w:rFonts w:eastAsia="Times New Roman" w:cstheme="minorHAnsi"/>
          <w:color w:val="222222"/>
        </w:rPr>
      </w:pPr>
      <w:r>
        <w:rPr>
          <w:rFonts w:eastAsia="Times New Roman" w:cstheme="minorHAnsi"/>
          <w:color w:val="222222"/>
        </w:rPr>
        <w:t>Gather data from NCDA committees for potential member outreach</w:t>
      </w:r>
    </w:p>
    <w:p w14:paraId="2B05F7BE" w14:textId="1EFDF06C" w:rsidR="004C28BE" w:rsidRDefault="004C28BE" w:rsidP="000B7918">
      <w:pPr>
        <w:spacing w:after="0" w:line="240" w:lineRule="auto"/>
        <w:rPr>
          <w:rFonts w:eastAsia="Times New Roman" w:cstheme="minorHAnsi"/>
          <w:color w:val="222222"/>
        </w:rPr>
      </w:pPr>
    </w:p>
    <w:p w14:paraId="26DF23A2" w14:textId="77777777" w:rsidR="00AC3F96" w:rsidRDefault="00AC3F96" w:rsidP="000B7918">
      <w:pPr>
        <w:spacing w:after="0" w:line="240" w:lineRule="auto"/>
        <w:rPr>
          <w:rFonts w:eastAsia="Times New Roman" w:cstheme="minorHAnsi"/>
          <w:color w:val="222222"/>
        </w:rPr>
      </w:pPr>
    </w:p>
    <w:p w14:paraId="0EFD12CA" w14:textId="6A71B2A4" w:rsidR="004C28BE" w:rsidRDefault="004C28BE" w:rsidP="000B7918">
      <w:pPr>
        <w:spacing w:after="0" w:line="240" w:lineRule="auto"/>
        <w:rPr>
          <w:rFonts w:eastAsia="Times New Roman" w:cstheme="minorHAnsi"/>
          <w:color w:val="222222"/>
        </w:rPr>
      </w:pPr>
      <w:r>
        <w:rPr>
          <w:rFonts w:eastAsia="Times New Roman" w:cstheme="minorHAnsi"/>
          <w:color w:val="222222"/>
        </w:rPr>
        <w:lastRenderedPageBreak/>
        <w:t>Some retention ideas include:</w:t>
      </w:r>
    </w:p>
    <w:p w14:paraId="609559D2" w14:textId="669AEA53" w:rsidR="004C28BE" w:rsidRDefault="004C28BE" w:rsidP="004C28BE">
      <w:pPr>
        <w:pStyle w:val="ListParagraph"/>
        <w:numPr>
          <w:ilvl w:val="0"/>
          <w:numId w:val="24"/>
        </w:numPr>
        <w:spacing w:after="0" w:line="240" w:lineRule="auto"/>
        <w:rPr>
          <w:rFonts w:eastAsia="Times New Roman" w:cstheme="minorHAnsi"/>
          <w:color w:val="222222"/>
        </w:rPr>
      </w:pPr>
      <w:r>
        <w:rPr>
          <w:rFonts w:eastAsia="Times New Roman" w:cstheme="minorHAnsi"/>
          <w:color w:val="222222"/>
        </w:rPr>
        <w:t>Membership table at the conference, with potential join/renew discounts</w:t>
      </w:r>
    </w:p>
    <w:p w14:paraId="601C611F" w14:textId="26C8EF87" w:rsidR="004C28BE" w:rsidRDefault="004C28BE" w:rsidP="004C28BE">
      <w:pPr>
        <w:pStyle w:val="ListParagraph"/>
        <w:numPr>
          <w:ilvl w:val="0"/>
          <w:numId w:val="24"/>
        </w:numPr>
        <w:spacing w:after="0" w:line="240" w:lineRule="auto"/>
        <w:rPr>
          <w:rFonts w:eastAsia="Times New Roman" w:cstheme="minorHAnsi"/>
          <w:color w:val="222222"/>
        </w:rPr>
      </w:pPr>
      <w:r>
        <w:rPr>
          <w:rFonts w:eastAsia="Times New Roman" w:cstheme="minorHAnsi"/>
          <w:color w:val="222222"/>
        </w:rPr>
        <w:t>Membership needs assessment initiatives at the conference</w:t>
      </w:r>
    </w:p>
    <w:p w14:paraId="522DCA49" w14:textId="43855061" w:rsidR="004C28BE" w:rsidRDefault="004C28BE" w:rsidP="004C28BE">
      <w:pPr>
        <w:pStyle w:val="ListParagraph"/>
        <w:numPr>
          <w:ilvl w:val="0"/>
          <w:numId w:val="24"/>
        </w:numPr>
        <w:spacing w:after="0" w:line="240" w:lineRule="auto"/>
        <w:rPr>
          <w:rFonts w:eastAsia="Times New Roman" w:cstheme="minorHAnsi"/>
          <w:color w:val="222222"/>
        </w:rPr>
      </w:pPr>
      <w:r>
        <w:rPr>
          <w:rFonts w:eastAsia="Times New Roman" w:cstheme="minorHAnsi"/>
          <w:color w:val="222222"/>
        </w:rPr>
        <w:t>A variety of strategies to reduce payment process barriers at renewal</w:t>
      </w:r>
    </w:p>
    <w:p w14:paraId="6C6964FD" w14:textId="4E60C579" w:rsidR="004C28BE" w:rsidRPr="004C28BE" w:rsidRDefault="004C28BE" w:rsidP="004C28BE">
      <w:pPr>
        <w:pStyle w:val="ListParagraph"/>
        <w:numPr>
          <w:ilvl w:val="0"/>
          <w:numId w:val="24"/>
        </w:numPr>
        <w:spacing w:after="0" w:line="240" w:lineRule="auto"/>
        <w:rPr>
          <w:rFonts w:eastAsia="Times New Roman" w:cstheme="minorHAnsi"/>
          <w:color w:val="222222"/>
        </w:rPr>
      </w:pPr>
      <w:r>
        <w:rPr>
          <w:rFonts w:eastAsia="Times New Roman" w:cstheme="minorHAnsi"/>
          <w:color w:val="222222"/>
        </w:rPr>
        <w:t>Collaborating with FCD instructors to explore possible retention strategies for new course completers</w:t>
      </w:r>
    </w:p>
    <w:p w14:paraId="6ED2A053" w14:textId="48008A4D" w:rsidR="00823B15" w:rsidRDefault="00823B15" w:rsidP="000B7918">
      <w:pPr>
        <w:spacing w:after="0" w:line="240" w:lineRule="auto"/>
        <w:rPr>
          <w:rFonts w:eastAsia="Times New Roman" w:cstheme="minorHAnsi"/>
          <w:color w:val="222222"/>
        </w:rPr>
      </w:pPr>
    </w:p>
    <w:p w14:paraId="57C68F1A" w14:textId="77A02D41" w:rsidR="004C28BE" w:rsidRDefault="004C28BE" w:rsidP="000B7918">
      <w:pPr>
        <w:spacing w:after="0" w:line="240" w:lineRule="auto"/>
        <w:rPr>
          <w:rFonts w:eastAsia="Times New Roman" w:cstheme="minorHAnsi"/>
          <w:color w:val="222222"/>
        </w:rPr>
      </w:pPr>
      <w:r>
        <w:rPr>
          <w:rFonts w:eastAsia="Times New Roman" w:cstheme="minorHAnsi"/>
          <w:color w:val="222222"/>
        </w:rPr>
        <w:t>The Membership Committee will stay connect</w:t>
      </w:r>
      <w:r w:rsidR="005F7810">
        <w:rPr>
          <w:rFonts w:eastAsia="Times New Roman" w:cstheme="minorHAnsi"/>
          <w:color w:val="222222"/>
        </w:rPr>
        <w:t>ed</w:t>
      </w:r>
      <w:r>
        <w:rPr>
          <w:rFonts w:eastAsia="Times New Roman" w:cstheme="minorHAnsi"/>
          <w:color w:val="222222"/>
        </w:rPr>
        <w:t xml:space="preserve"> with the Board on next steps, as they anticipate that some of the </w:t>
      </w:r>
      <w:proofErr w:type="gramStart"/>
      <w:r>
        <w:rPr>
          <w:rFonts w:eastAsia="Times New Roman" w:cstheme="minorHAnsi"/>
          <w:color w:val="222222"/>
        </w:rPr>
        <w:t>activities</w:t>
      </w:r>
      <w:proofErr w:type="gramEnd"/>
      <w:r>
        <w:rPr>
          <w:rFonts w:eastAsia="Times New Roman" w:cstheme="minorHAnsi"/>
          <w:color w:val="222222"/>
        </w:rPr>
        <w:t xml:space="preserve"> they would like to pursue may require Board approval and/or support.  </w:t>
      </w:r>
    </w:p>
    <w:p w14:paraId="5AA80D1F" w14:textId="5966C076" w:rsidR="004C28BE" w:rsidRDefault="004C28BE" w:rsidP="000B7918">
      <w:pPr>
        <w:spacing w:after="0" w:line="240" w:lineRule="auto"/>
        <w:rPr>
          <w:rFonts w:eastAsia="Times New Roman" w:cstheme="minorHAnsi"/>
          <w:color w:val="222222"/>
        </w:rPr>
      </w:pPr>
    </w:p>
    <w:p w14:paraId="55F25B10" w14:textId="77777777" w:rsidR="00AC3F96" w:rsidRDefault="00AC3F96" w:rsidP="000B7918">
      <w:pPr>
        <w:spacing w:after="0" w:line="240" w:lineRule="auto"/>
        <w:rPr>
          <w:rFonts w:eastAsia="Times New Roman" w:cstheme="minorHAnsi"/>
          <w:color w:val="222222"/>
        </w:rPr>
      </w:pPr>
    </w:p>
    <w:p w14:paraId="3922372C" w14:textId="791139BA" w:rsidR="000B7918" w:rsidRPr="00AC3F96" w:rsidRDefault="00BB594D" w:rsidP="000B7918">
      <w:pPr>
        <w:spacing w:after="0" w:line="240" w:lineRule="auto"/>
        <w:rPr>
          <w:rFonts w:eastAsia="Times New Roman" w:cstheme="minorHAnsi"/>
          <w:b/>
          <w:bCs/>
          <w:i/>
          <w:iCs/>
          <w:color w:val="222222"/>
        </w:rPr>
      </w:pPr>
      <w:r w:rsidRPr="00AC3F96">
        <w:rPr>
          <w:rFonts w:eastAsia="Times New Roman" w:cstheme="minorHAnsi"/>
          <w:b/>
          <w:bCs/>
          <w:i/>
          <w:iCs/>
          <w:color w:val="222222"/>
        </w:rPr>
        <w:t>Mentoring Program</w:t>
      </w:r>
      <w:r w:rsidR="000B7918" w:rsidRPr="00AC3F96">
        <w:rPr>
          <w:rFonts w:eastAsia="Times New Roman" w:cstheme="minorHAnsi"/>
          <w:b/>
          <w:bCs/>
          <w:i/>
          <w:iCs/>
          <w:color w:val="222222"/>
        </w:rPr>
        <w:t xml:space="preserve"> (</w:t>
      </w:r>
      <w:r w:rsidRPr="00AC3F96">
        <w:rPr>
          <w:rFonts w:eastAsia="Times New Roman" w:cstheme="minorHAnsi"/>
          <w:b/>
          <w:bCs/>
          <w:i/>
          <w:iCs/>
          <w:color w:val="222222"/>
        </w:rPr>
        <w:t>Sharon and Melanie</w:t>
      </w:r>
      <w:r w:rsidR="000B7918" w:rsidRPr="00AC3F96">
        <w:rPr>
          <w:rFonts w:eastAsia="Times New Roman" w:cstheme="minorHAnsi"/>
          <w:b/>
          <w:bCs/>
          <w:i/>
          <w:iCs/>
          <w:color w:val="222222"/>
        </w:rPr>
        <w:t>)</w:t>
      </w:r>
    </w:p>
    <w:p w14:paraId="3504731D" w14:textId="182BA132" w:rsidR="008154A2" w:rsidRPr="00AC3F96" w:rsidRDefault="008154A2" w:rsidP="000B7918">
      <w:pPr>
        <w:spacing w:after="0" w:line="240" w:lineRule="auto"/>
        <w:rPr>
          <w:rFonts w:eastAsia="Times New Roman" w:cstheme="minorHAnsi"/>
          <w:color w:val="222222"/>
        </w:rPr>
      </w:pPr>
      <w:r w:rsidRPr="00AC3F96">
        <w:rPr>
          <w:rFonts w:eastAsia="Times New Roman" w:cstheme="minorHAnsi"/>
          <w:color w:val="222222"/>
        </w:rPr>
        <w:t xml:space="preserve">In our pilot program this year, we received 34 mentee applications and 67 mentor (5+ years of experience and membership) applications. </w:t>
      </w:r>
      <w:r w:rsidR="005F7810" w:rsidRPr="00AC3F96">
        <w:rPr>
          <w:rFonts w:eastAsia="Times New Roman" w:cstheme="minorHAnsi"/>
          <w:color w:val="222222"/>
        </w:rPr>
        <w:t>We h</w:t>
      </w:r>
      <w:r w:rsidRPr="00AC3F96">
        <w:rPr>
          <w:rFonts w:eastAsia="Times New Roman" w:cstheme="minorHAnsi"/>
          <w:color w:val="222222"/>
        </w:rPr>
        <w:t xml:space="preserve">ad 30 original matches, with 3 additional mentees added. 5 matches terminated by the time of the conference, due to a variety of reasons (e.g., job changes, lack of contact, time zone conflicts, work conflicts, or unprofessional interactions). 28 (85%) of the matches were still in place 9 months into the program. </w:t>
      </w:r>
    </w:p>
    <w:p w14:paraId="4C12620D" w14:textId="784878B1" w:rsidR="008154A2" w:rsidRPr="00AC3F96" w:rsidRDefault="008154A2" w:rsidP="000B7918">
      <w:pPr>
        <w:spacing w:after="0" w:line="240" w:lineRule="auto"/>
        <w:rPr>
          <w:rFonts w:eastAsia="Times New Roman" w:cstheme="minorHAnsi"/>
          <w:color w:val="222222"/>
        </w:rPr>
      </w:pPr>
    </w:p>
    <w:p w14:paraId="0F4B14B1" w14:textId="382FD9E3" w:rsidR="008154A2" w:rsidRPr="00AC3F96" w:rsidRDefault="008154A2" w:rsidP="000B7918">
      <w:pPr>
        <w:spacing w:after="0" w:line="240" w:lineRule="auto"/>
        <w:rPr>
          <w:rFonts w:eastAsia="Times New Roman" w:cstheme="minorHAnsi"/>
          <w:color w:val="222222"/>
        </w:rPr>
      </w:pPr>
      <w:r w:rsidRPr="00AC3F96">
        <w:rPr>
          <w:rFonts w:eastAsia="Times New Roman" w:cstheme="minorHAnsi"/>
          <w:color w:val="222222"/>
        </w:rPr>
        <w:t xml:space="preserve">At the 7-month early evaluation, </w:t>
      </w:r>
      <w:r w:rsidR="002E0015" w:rsidRPr="00AC3F96">
        <w:rPr>
          <w:rFonts w:eastAsia="Times New Roman" w:cstheme="minorHAnsi"/>
          <w:color w:val="222222"/>
        </w:rPr>
        <w:t xml:space="preserve">comments predominantly demonstrated gratitude for the program (71%). Monthly ebulletin emails have a strong open rate (70-85%). However, the mentoring webpage, resources, and Mentor and Mentee Secure Space sites have received minimal traffic. </w:t>
      </w:r>
    </w:p>
    <w:p w14:paraId="1EC69BB4" w14:textId="445011BF" w:rsidR="002E0015" w:rsidRPr="00AC3F96" w:rsidRDefault="002E0015" w:rsidP="000B7918">
      <w:pPr>
        <w:spacing w:after="0" w:line="240" w:lineRule="auto"/>
        <w:rPr>
          <w:rFonts w:eastAsia="Times New Roman" w:cstheme="minorHAnsi"/>
          <w:color w:val="222222"/>
        </w:rPr>
      </w:pPr>
    </w:p>
    <w:p w14:paraId="1665D9A6" w14:textId="68EB5F9F" w:rsidR="002E0015" w:rsidRPr="00AC3F96" w:rsidRDefault="002E0015" w:rsidP="000B7918">
      <w:pPr>
        <w:spacing w:after="0" w:line="240" w:lineRule="auto"/>
        <w:rPr>
          <w:rFonts w:eastAsia="Times New Roman" w:cstheme="minorHAnsi"/>
          <w:color w:val="222222"/>
        </w:rPr>
      </w:pPr>
      <w:r w:rsidRPr="00AC3F96">
        <w:rPr>
          <w:rFonts w:eastAsia="Times New Roman" w:cstheme="minorHAnsi"/>
          <w:color w:val="222222"/>
        </w:rPr>
        <w:t>The program is entering into the closure phase, with three ebulletins remaining (July, August, and September). The formal program will close at the end of September, with final evaluations due from participants on October 16, 2023.</w:t>
      </w:r>
      <w:r w:rsidR="005F7810" w:rsidRPr="00AC3F96">
        <w:rPr>
          <w:rFonts w:eastAsia="Times New Roman" w:cstheme="minorHAnsi"/>
          <w:color w:val="222222"/>
        </w:rPr>
        <w:t xml:space="preserve"> </w:t>
      </w:r>
      <w:r w:rsidRPr="00AC3F96">
        <w:rPr>
          <w:rFonts w:eastAsia="Times New Roman" w:cstheme="minorHAnsi"/>
          <w:color w:val="222222"/>
        </w:rPr>
        <w:t xml:space="preserve">When the program is complete, an evaluation and review will occur with recommendations to the Board for next steps. </w:t>
      </w:r>
    </w:p>
    <w:p w14:paraId="364875CF" w14:textId="77777777" w:rsidR="00391797" w:rsidRPr="00AC3F96" w:rsidRDefault="00391797" w:rsidP="000B7918">
      <w:pPr>
        <w:spacing w:after="0" w:line="240" w:lineRule="auto"/>
        <w:rPr>
          <w:rFonts w:eastAsia="Times New Roman" w:cstheme="minorHAnsi"/>
          <w:color w:val="222222"/>
        </w:rPr>
      </w:pPr>
    </w:p>
    <w:p w14:paraId="08BE9954" w14:textId="77777777" w:rsidR="000B7918" w:rsidRPr="00AC3F96" w:rsidRDefault="000B7918" w:rsidP="000B7918">
      <w:pPr>
        <w:spacing w:after="0" w:line="240" w:lineRule="auto"/>
        <w:rPr>
          <w:rFonts w:eastAsia="Times New Roman" w:cstheme="minorHAnsi"/>
          <w:color w:val="222222"/>
        </w:rPr>
      </w:pPr>
    </w:p>
    <w:p w14:paraId="130CD434" w14:textId="4229D35A" w:rsidR="000B7918" w:rsidRPr="00AC3F96" w:rsidRDefault="00BB594D" w:rsidP="000B7918">
      <w:pPr>
        <w:spacing w:after="0" w:line="240" w:lineRule="auto"/>
        <w:rPr>
          <w:rFonts w:eastAsia="Times New Roman" w:cstheme="minorHAnsi"/>
          <w:b/>
          <w:bCs/>
          <w:i/>
          <w:iCs/>
          <w:color w:val="222222"/>
        </w:rPr>
      </w:pPr>
      <w:r w:rsidRPr="00AC3F96">
        <w:rPr>
          <w:rFonts w:eastAsia="Times New Roman" w:cstheme="minorHAnsi"/>
          <w:b/>
          <w:bCs/>
          <w:i/>
          <w:iCs/>
          <w:color w:val="222222"/>
        </w:rPr>
        <w:t>NCD Month – CERIC and CCDF North America Collaboration</w:t>
      </w:r>
      <w:r w:rsidR="000B7918" w:rsidRPr="00AC3F96">
        <w:rPr>
          <w:rFonts w:eastAsia="Times New Roman" w:cstheme="minorHAnsi"/>
          <w:b/>
          <w:bCs/>
          <w:i/>
          <w:iCs/>
          <w:color w:val="222222"/>
        </w:rPr>
        <w:t xml:space="preserve"> (</w:t>
      </w:r>
      <w:r w:rsidRPr="00AC3F96">
        <w:rPr>
          <w:rFonts w:eastAsia="Times New Roman" w:cstheme="minorHAnsi"/>
          <w:b/>
          <w:bCs/>
          <w:i/>
          <w:iCs/>
          <w:color w:val="222222"/>
        </w:rPr>
        <w:t>Deneen and Celeste</w:t>
      </w:r>
      <w:r w:rsidR="000B7918" w:rsidRPr="00AC3F96">
        <w:rPr>
          <w:rFonts w:eastAsia="Times New Roman" w:cstheme="minorHAnsi"/>
          <w:b/>
          <w:bCs/>
          <w:i/>
          <w:iCs/>
          <w:color w:val="222222"/>
        </w:rPr>
        <w:t>)</w:t>
      </w:r>
    </w:p>
    <w:p w14:paraId="21C7E2F3" w14:textId="17B942DA" w:rsidR="00D6129F" w:rsidRPr="00AC3F96" w:rsidRDefault="00D6129F" w:rsidP="000B7918">
      <w:pPr>
        <w:spacing w:after="0" w:line="240" w:lineRule="auto"/>
        <w:rPr>
          <w:rFonts w:eastAsia="Times New Roman" w:cstheme="minorHAnsi"/>
          <w:color w:val="222222"/>
        </w:rPr>
      </w:pPr>
      <w:r w:rsidRPr="00AC3F96">
        <w:rPr>
          <w:rFonts w:eastAsia="Times New Roman" w:cstheme="minorHAnsi"/>
          <w:color w:val="222222"/>
        </w:rPr>
        <w:t xml:space="preserve">In the last year, NCDA was approached by CERIC and the Canadian Career Development Foundation to participated in a North America Collaboration for National Career Development Month to communicate the importance of career development via a social media campaign. We plan to engage in this again this year. Katy, our marketing consultant, has been working with their marketing team and the preparation work is complete. We will be connecting this with our poetry and art initiatives, which have received much more involvement since we have moved </w:t>
      </w:r>
      <w:r w:rsidR="005F7810" w:rsidRPr="00AC3F96">
        <w:rPr>
          <w:rFonts w:eastAsia="Times New Roman" w:cstheme="minorHAnsi"/>
          <w:color w:val="222222"/>
        </w:rPr>
        <w:t>them</w:t>
      </w:r>
      <w:r w:rsidRPr="00AC3F96">
        <w:rPr>
          <w:rFonts w:eastAsia="Times New Roman" w:cstheme="minorHAnsi"/>
          <w:color w:val="222222"/>
        </w:rPr>
        <w:t xml:space="preserve"> virtual. We’re also looking to get the State CDAs involved for broader participation. More information will be shared on how to engage, with tutorials on creating videos and voice overs for social media.  </w:t>
      </w:r>
    </w:p>
    <w:p w14:paraId="4560F0C6" w14:textId="77777777" w:rsidR="00AF5EDB" w:rsidRPr="00AC3F96" w:rsidRDefault="00AF5EDB" w:rsidP="00007461">
      <w:pPr>
        <w:spacing w:after="0" w:line="240" w:lineRule="auto"/>
        <w:rPr>
          <w:rFonts w:eastAsia="Times New Roman" w:cstheme="minorHAnsi"/>
          <w:color w:val="222222"/>
        </w:rPr>
      </w:pPr>
    </w:p>
    <w:p w14:paraId="74D7C456" w14:textId="1494187F" w:rsidR="00BB594D" w:rsidRPr="00AC3F96" w:rsidRDefault="00BB594D" w:rsidP="00007461">
      <w:pPr>
        <w:spacing w:after="0" w:line="240" w:lineRule="auto"/>
        <w:rPr>
          <w:rFonts w:eastAsia="Times New Roman" w:cstheme="minorHAnsi"/>
          <w:color w:val="222222"/>
        </w:rPr>
      </w:pPr>
    </w:p>
    <w:p w14:paraId="1354C9BA" w14:textId="28B50154" w:rsidR="00BB594D" w:rsidRPr="00AC3F96" w:rsidRDefault="00BB594D" w:rsidP="00BB594D">
      <w:pPr>
        <w:spacing w:after="0" w:line="240" w:lineRule="auto"/>
        <w:rPr>
          <w:rFonts w:eastAsia="Times New Roman" w:cstheme="minorHAnsi"/>
          <w:b/>
          <w:bCs/>
          <w:i/>
          <w:iCs/>
          <w:color w:val="222222"/>
        </w:rPr>
      </w:pPr>
      <w:r w:rsidRPr="00AC3F96">
        <w:rPr>
          <w:rFonts w:eastAsia="Times New Roman" w:cstheme="minorHAnsi"/>
          <w:b/>
          <w:bCs/>
          <w:i/>
          <w:iCs/>
          <w:color w:val="222222"/>
        </w:rPr>
        <w:t>TEC – New Members (Carolyn)</w:t>
      </w:r>
    </w:p>
    <w:p w14:paraId="0DC510E9" w14:textId="07F365F5" w:rsidR="00BB594D" w:rsidRDefault="00BB594D" w:rsidP="00BB594D">
      <w:pPr>
        <w:spacing w:after="0" w:line="240" w:lineRule="auto"/>
        <w:rPr>
          <w:rFonts w:eastAsia="Times New Roman" w:cstheme="minorHAnsi"/>
          <w:color w:val="222222"/>
        </w:rPr>
      </w:pPr>
      <w:r w:rsidRPr="00AC3F96">
        <w:rPr>
          <w:rFonts w:eastAsia="Times New Roman" w:cstheme="minorHAnsi"/>
          <w:i/>
          <w:iCs/>
          <w:color w:val="222222"/>
        </w:rPr>
        <w:t>Please see the application form for Craig Bryant provided</w:t>
      </w:r>
      <w:r w:rsidRPr="002549CB">
        <w:rPr>
          <w:rFonts w:eastAsia="Times New Roman" w:cstheme="minorHAnsi"/>
          <w:i/>
          <w:iCs/>
          <w:color w:val="222222"/>
        </w:rPr>
        <w:t xml:space="preserve"> by the National Office. Additional reflections provided here:</w:t>
      </w:r>
    </w:p>
    <w:p w14:paraId="7C1DDBB0" w14:textId="3B3CAD87" w:rsidR="00417168" w:rsidRDefault="002E0015" w:rsidP="00BB594D">
      <w:pPr>
        <w:spacing w:after="0" w:line="240" w:lineRule="auto"/>
        <w:rPr>
          <w:rFonts w:eastAsia="Times New Roman" w:cstheme="minorHAnsi"/>
          <w:color w:val="222222"/>
        </w:rPr>
      </w:pPr>
      <w:r>
        <w:rPr>
          <w:rFonts w:eastAsia="Times New Roman" w:cstheme="minorHAnsi"/>
          <w:color w:val="222222"/>
        </w:rPr>
        <w:t xml:space="preserve">Carolyn presented the application of Craig Bryant for the open position on the TEC. </w:t>
      </w:r>
    </w:p>
    <w:p w14:paraId="1A6F8E54" w14:textId="44B3EFE0" w:rsidR="00417168" w:rsidRDefault="00417168" w:rsidP="00BB594D">
      <w:pPr>
        <w:spacing w:after="0" w:line="240" w:lineRule="auto"/>
        <w:rPr>
          <w:rFonts w:eastAsia="Times New Roman" w:cstheme="minorHAnsi"/>
          <w:color w:val="222222"/>
        </w:rPr>
      </w:pPr>
    </w:p>
    <w:p w14:paraId="7A3FA21F" w14:textId="79236885" w:rsidR="00417168" w:rsidRPr="002E0015" w:rsidRDefault="00417168" w:rsidP="00417168">
      <w:pPr>
        <w:pStyle w:val="Normal1"/>
        <w:spacing w:line="240" w:lineRule="auto"/>
        <w:rPr>
          <w:rFonts w:asciiTheme="minorHAnsi" w:hAnsiTheme="minorHAnsi" w:cstheme="minorHAnsi"/>
          <w:highlight w:val="yellow"/>
        </w:rPr>
      </w:pPr>
      <w:r w:rsidRPr="00CE4982">
        <w:rPr>
          <w:rFonts w:asciiTheme="minorHAnsi" w:hAnsiTheme="minorHAnsi" w:cstheme="minorHAnsi"/>
          <w:b/>
          <w:bCs/>
          <w:highlight w:val="yellow"/>
        </w:rPr>
        <w:t>MOTION</w:t>
      </w:r>
      <w:r w:rsidRPr="00CE4982">
        <w:rPr>
          <w:rFonts w:asciiTheme="minorHAnsi" w:hAnsiTheme="minorHAnsi" w:cstheme="minorHAnsi"/>
          <w:highlight w:val="yellow"/>
        </w:rPr>
        <w:t xml:space="preserve"> was made </w:t>
      </w:r>
      <w:r w:rsidRPr="002E0015">
        <w:rPr>
          <w:rFonts w:asciiTheme="minorHAnsi" w:hAnsiTheme="minorHAnsi" w:cstheme="minorHAnsi"/>
          <w:highlight w:val="yellow"/>
        </w:rPr>
        <w:t>by Jim to approve addition of Craig Bryant</w:t>
      </w:r>
      <w:r w:rsidR="002E0015" w:rsidRPr="002E0015">
        <w:rPr>
          <w:rFonts w:asciiTheme="minorHAnsi" w:hAnsiTheme="minorHAnsi" w:cstheme="minorHAnsi"/>
          <w:highlight w:val="yellow"/>
        </w:rPr>
        <w:t xml:space="preserve"> to </w:t>
      </w:r>
      <w:r w:rsidRPr="002E0015">
        <w:rPr>
          <w:rFonts w:asciiTheme="minorHAnsi" w:hAnsiTheme="minorHAnsi" w:cstheme="minorHAnsi"/>
          <w:highlight w:val="yellow"/>
        </w:rPr>
        <w:t xml:space="preserve">the TEC. </w:t>
      </w:r>
    </w:p>
    <w:p w14:paraId="763B768B" w14:textId="67A44EDF" w:rsidR="00417168" w:rsidRPr="002E0015" w:rsidRDefault="00417168" w:rsidP="00417168">
      <w:pPr>
        <w:pStyle w:val="Normal1"/>
        <w:spacing w:line="240" w:lineRule="auto"/>
        <w:rPr>
          <w:rFonts w:asciiTheme="minorHAnsi" w:hAnsiTheme="minorHAnsi" w:cstheme="minorHAnsi"/>
          <w:highlight w:val="yellow"/>
        </w:rPr>
      </w:pPr>
      <w:r w:rsidRPr="002E0015">
        <w:rPr>
          <w:rFonts w:asciiTheme="minorHAnsi" w:hAnsiTheme="minorHAnsi" w:cstheme="minorHAnsi"/>
          <w:highlight w:val="yellow"/>
        </w:rPr>
        <w:t>Seconded by David.</w:t>
      </w:r>
    </w:p>
    <w:p w14:paraId="623FB94A" w14:textId="77777777" w:rsidR="00417168" w:rsidRPr="00CE4982" w:rsidRDefault="00417168" w:rsidP="00417168">
      <w:pPr>
        <w:pStyle w:val="Normal1"/>
        <w:spacing w:line="240" w:lineRule="auto"/>
        <w:rPr>
          <w:rFonts w:asciiTheme="minorHAnsi" w:hAnsiTheme="minorHAnsi" w:cstheme="minorHAnsi"/>
          <w:highlight w:val="yellow"/>
        </w:rPr>
      </w:pPr>
      <w:r w:rsidRPr="002E0015">
        <w:rPr>
          <w:rFonts w:asciiTheme="minorHAnsi" w:hAnsiTheme="minorHAnsi" w:cstheme="minorHAnsi"/>
          <w:highlight w:val="yellow"/>
        </w:rPr>
        <w:t xml:space="preserve">Motion passes unanimously </w:t>
      </w:r>
      <w:r w:rsidRPr="00CE4982">
        <w:rPr>
          <w:rFonts w:asciiTheme="minorHAnsi" w:hAnsiTheme="minorHAnsi" w:cstheme="minorHAnsi"/>
          <w:highlight w:val="yellow"/>
        </w:rPr>
        <w:t xml:space="preserve">(no opposing votes, no abstentions). </w:t>
      </w:r>
    </w:p>
    <w:p w14:paraId="3A026823" w14:textId="77777777" w:rsidR="00BB594D" w:rsidRDefault="00BB594D" w:rsidP="00BB594D">
      <w:pPr>
        <w:spacing w:after="0" w:line="240" w:lineRule="auto"/>
        <w:rPr>
          <w:rFonts w:eastAsia="Times New Roman" w:cstheme="minorHAnsi"/>
          <w:color w:val="222222"/>
        </w:rPr>
      </w:pPr>
    </w:p>
    <w:p w14:paraId="0961E19B" w14:textId="77777777" w:rsidR="00BB594D" w:rsidRDefault="00BB594D" w:rsidP="00BB594D">
      <w:pPr>
        <w:spacing w:after="0" w:line="240" w:lineRule="auto"/>
        <w:rPr>
          <w:rFonts w:eastAsia="Times New Roman" w:cstheme="minorHAnsi"/>
          <w:color w:val="222222"/>
        </w:rPr>
      </w:pPr>
    </w:p>
    <w:p w14:paraId="022B9B34" w14:textId="77777777" w:rsidR="00AC3F96" w:rsidRDefault="00AC3F96" w:rsidP="00BB594D">
      <w:pPr>
        <w:spacing w:after="0" w:line="240" w:lineRule="auto"/>
        <w:rPr>
          <w:rFonts w:eastAsia="Times New Roman" w:cstheme="minorHAnsi"/>
          <w:b/>
          <w:bCs/>
          <w:i/>
          <w:iCs/>
          <w:color w:val="222222"/>
          <w:highlight w:val="green"/>
        </w:rPr>
      </w:pPr>
    </w:p>
    <w:p w14:paraId="0B18B773" w14:textId="4D9C59BE" w:rsidR="00BB594D" w:rsidRPr="00AC3F96" w:rsidRDefault="00BB594D" w:rsidP="00BB594D">
      <w:pPr>
        <w:spacing w:after="0" w:line="240" w:lineRule="auto"/>
        <w:rPr>
          <w:rFonts w:eastAsia="Times New Roman" w:cstheme="minorHAnsi"/>
          <w:b/>
          <w:bCs/>
          <w:i/>
          <w:iCs/>
          <w:color w:val="222222"/>
        </w:rPr>
      </w:pPr>
      <w:r w:rsidRPr="00AC3F96">
        <w:rPr>
          <w:rFonts w:eastAsia="Times New Roman" w:cstheme="minorHAnsi"/>
          <w:b/>
          <w:bCs/>
          <w:i/>
          <w:iCs/>
          <w:color w:val="222222"/>
        </w:rPr>
        <w:lastRenderedPageBreak/>
        <w:t>Global Connections and ISSC (Jim)</w:t>
      </w:r>
    </w:p>
    <w:p w14:paraId="655A9AC1" w14:textId="62269CDE" w:rsidR="005F7810" w:rsidRPr="00AC3F96" w:rsidRDefault="005F7810" w:rsidP="00BB594D">
      <w:pPr>
        <w:spacing w:after="0" w:line="240" w:lineRule="auto"/>
        <w:rPr>
          <w:rFonts w:eastAsia="Times New Roman" w:cstheme="minorHAnsi"/>
          <w:color w:val="222222"/>
        </w:rPr>
      </w:pPr>
      <w:r w:rsidRPr="00AC3F96">
        <w:rPr>
          <w:rFonts w:eastAsia="Times New Roman" w:cstheme="minorHAnsi"/>
          <w:color w:val="222222"/>
        </w:rPr>
        <w:t>Jim provided an overview of the status of NCDA’s international committees, reporting on his dedicated Trustee-at-</w:t>
      </w:r>
      <w:proofErr w:type="gramStart"/>
      <w:r w:rsidRPr="00AC3F96">
        <w:rPr>
          <w:rFonts w:eastAsia="Times New Roman" w:cstheme="minorHAnsi"/>
          <w:color w:val="222222"/>
        </w:rPr>
        <w:t>Large</w:t>
      </w:r>
      <w:proofErr w:type="gramEnd"/>
      <w:r w:rsidRPr="00AC3F96">
        <w:rPr>
          <w:rFonts w:eastAsia="Times New Roman" w:cstheme="minorHAnsi"/>
          <w:color w:val="222222"/>
        </w:rPr>
        <w:t xml:space="preserve"> role in the past year.</w:t>
      </w:r>
    </w:p>
    <w:p w14:paraId="0DC3B709" w14:textId="77777777" w:rsidR="005F7810" w:rsidRPr="00AC3F96" w:rsidRDefault="005F7810" w:rsidP="00BB594D">
      <w:pPr>
        <w:spacing w:after="0" w:line="240" w:lineRule="auto"/>
        <w:rPr>
          <w:rFonts w:eastAsia="Times New Roman" w:cstheme="minorHAnsi"/>
          <w:color w:val="222222"/>
        </w:rPr>
      </w:pPr>
    </w:p>
    <w:p w14:paraId="2A698892" w14:textId="5FEFCE21" w:rsidR="00D6129F" w:rsidRPr="00AC3F96" w:rsidRDefault="00D6129F" w:rsidP="00BB594D">
      <w:pPr>
        <w:spacing w:after="0" w:line="240" w:lineRule="auto"/>
        <w:rPr>
          <w:rFonts w:eastAsia="Times New Roman" w:cstheme="minorHAnsi"/>
          <w:color w:val="222222"/>
        </w:rPr>
      </w:pPr>
      <w:r w:rsidRPr="00AC3F96">
        <w:rPr>
          <w:rFonts w:eastAsia="Times New Roman" w:cstheme="minorHAnsi"/>
          <w:color w:val="222222"/>
        </w:rPr>
        <w:t xml:space="preserve">The International Student Services Committee is doing well. Their purpose is clear and focused – higher education career professionals working with international students studying in the US. Jim shared that it is “amazing how active and organized they are.” Members </w:t>
      </w:r>
      <w:r w:rsidR="00144426" w:rsidRPr="00AC3F96">
        <w:rPr>
          <w:rFonts w:eastAsia="Times New Roman" w:cstheme="minorHAnsi"/>
          <w:color w:val="222222"/>
        </w:rPr>
        <w:t xml:space="preserve">across the committee </w:t>
      </w:r>
      <w:r w:rsidRPr="00AC3F96">
        <w:rPr>
          <w:rFonts w:eastAsia="Times New Roman" w:cstheme="minorHAnsi"/>
          <w:color w:val="222222"/>
        </w:rPr>
        <w:t xml:space="preserve">are highly engaged, cooperative, and productive. </w:t>
      </w:r>
    </w:p>
    <w:p w14:paraId="75323FF0" w14:textId="23CBDD17" w:rsidR="00D6129F" w:rsidRPr="00AC3F96" w:rsidRDefault="00D6129F" w:rsidP="00BB594D">
      <w:pPr>
        <w:spacing w:after="0" w:line="240" w:lineRule="auto"/>
        <w:rPr>
          <w:rFonts w:eastAsia="Times New Roman" w:cstheme="minorHAnsi"/>
          <w:color w:val="222222"/>
        </w:rPr>
      </w:pPr>
    </w:p>
    <w:p w14:paraId="5EED7B6B" w14:textId="20A880AC" w:rsidR="00D6129F" w:rsidRPr="00AC3F96" w:rsidRDefault="005F7810" w:rsidP="00BB594D">
      <w:pPr>
        <w:spacing w:after="0" w:line="240" w:lineRule="auto"/>
        <w:rPr>
          <w:rFonts w:eastAsia="Times New Roman" w:cstheme="minorHAnsi"/>
          <w:color w:val="222222"/>
        </w:rPr>
      </w:pPr>
      <w:r w:rsidRPr="00AC3F96">
        <w:rPr>
          <w:rFonts w:eastAsia="Times New Roman" w:cstheme="minorHAnsi"/>
          <w:color w:val="222222"/>
        </w:rPr>
        <w:t>The</w:t>
      </w:r>
      <w:r w:rsidR="00D6129F" w:rsidRPr="00AC3F96">
        <w:rPr>
          <w:rFonts w:eastAsia="Times New Roman" w:cstheme="minorHAnsi"/>
          <w:color w:val="222222"/>
        </w:rPr>
        <w:t xml:space="preserve"> Global Connections Committee has been struggling with an unclear purpose, and committee members express dissatisfaction with their </w:t>
      </w:r>
      <w:proofErr w:type="gramStart"/>
      <w:r w:rsidR="00D6129F" w:rsidRPr="00AC3F96">
        <w:rPr>
          <w:rFonts w:eastAsia="Times New Roman" w:cstheme="minorHAnsi"/>
          <w:color w:val="222222"/>
        </w:rPr>
        <w:t>experience as a whole</w:t>
      </w:r>
      <w:proofErr w:type="gramEnd"/>
      <w:r w:rsidR="00D6129F" w:rsidRPr="00AC3F96">
        <w:rPr>
          <w:rFonts w:eastAsia="Times New Roman" w:cstheme="minorHAnsi"/>
          <w:color w:val="222222"/>
        </w:rPr>
        <w:t xml:space="preserve">. Meetings tend to be limited to committee leadership, as opposed to engaging all members. </w:t>
      </w:r>
      <w:r w:rsidR="00144426" w:rsidRPr="00AC3F96">
        <w:rPr>
          <w:rFonts w:eastAsia="Times New Roman" w:cstheme="minorHAnsi"/>
          <w:color w:val="222222"/>
        </w:rPr>
        <w:t xml:space="preserve">There have been tensions with uncertainty or desires to change the mission of the committee. Other members are calling for more attention from NCDA leadership – wanting NCDA to do more. After discussion of Jim’s experience and review of recent committee member survey data, the Board suggested stepping in to help committee leadership organization at this time. </w:t>
      </w:r>
    </w:p>
    <w:p w14:paraId="107C805A" w14:textId="77777777" w:rsidR="00BB594D" w:rsidRPr="00AC3F96" w:rsidRDefault="00BB594D" w:rsidP="00007461">
      <w:pPr>
        <w:spacing w:after="0" w:line="240" w:lineRule="auto"/>
        <w:rPr>
          <w:rFonts w:eastAsia="Times New Roman" w:cstheme="minorHAnsi"/>
          <w:color w:val="222222"/>
        </w:rPr>
      </w:pPr>
    </w:p>
    <w:p w14:paraId="02F39EE1" w14:textId="41C7199A" w:rsidR="000B7918" w:rsidRPr="00AC3F96" w:rsidRDefault="000B7918" w:rsidP="00007461">
      <w:pPr>
        <w:spacing w:after="0" w:line="240" w:lineRule="auto"/>
        <w:rPr>
          <w:rFonts w:eastAsia="Times New Roman" w:cstheme="minorHAnsi"/>
          <w:color w:val="222222"/>
        </w:rPr>
      </w:pPr>
    </w:p>
    <w:p w14:paraId="16198B99" w14:textId="5EA0E91B" w:rsidR="00BB594D" w:rsidRPr="00AC3F96" w:rsidRDefault="00BB594D" w:rsidP="00BB594D">
      <w:pPr>
        <w:spacing w:after="0" w:line="240" w:lineRule="auto"/>
        <w:rPr>
          <w:rFonts w:eastAsia="Times New Roman" w:cstheme="minorHAnsi"/>
          <w:b/>
          <w:bCs/>
          <w:sz w:val="24"/>
          <w:szCs w:val="24"/>
        </w:rPr>
      </w:pPr>
      <w:r w:rsidRPr="00AC3F96">
        <w:rPr>
          <w:rFonts w:eastAsia="Times New Roman" w:cstheme="minorHAnsi"/>
          <w:b/>
          <w:bCs/>
          <w:sz w:val="24"/>
          <w:szCs w:val="24"/>
        </w:rPr>
        <w:t>9. Conference Review (Lakeisha and Deneen)</w:t>
      </w:r>
    </w:p>
    <w:p w14:paraId="2FD5201C" w14:textId="7A2D6035" w:rsidR="00BB594D" w:rsidRPr="00AC3F96" w:rsidRDefault="00BB594D" w:rsidP="00BB594D">
      <w:pPr>
        <w:spacing w:after="0" w:line="240" w:lineRule="auto"/>
        <w:rPr>
          <w:rFonts w:eastAsia="Times New Roman" w:cstheme="minorHAnsi"/>
          <w:color w:val="222222"/>
        </w:rPr>
      </w:pPr>
      <w:r w:rsidRPr="00AC3F96">
        <w:rPr>
          <w:rFonts w:eastAsia="Times New Roman" w:cstheme="minorHAnsi"/>
          <w:i/>
          <w:iCs/>
          <w:color w:val="222222"/>
        </w:rPr>
        <w:t>Please see the Board’s Conference Schedule 2023 and Conference Numbers documents provided by the National Office. Additional reflections provided here:</w:t>
      </w:r>
    </w:p>
    <w:p w14:paraId="6B0A65EB" w14:textId="7DF1D07C" w:rsidR="00F3569B" w:rsidRPr="00AC3F96" w:rsidRDefault="003242D1" w:rsidP="00007461">
      <w:pPr>
        <w:spacing w:after="0" w:line="240" w:lineRule="auto"/>
        <w:rPr>
          <w:rFonts w:eastAsia="Times New Roman" w:cstheme="minorHAnsi"/>
          <w:color w:val="222222"/>
        </w:rPr>
      </w:pPr>
      <w:r w:rsidRPr="00AC3F96">
        <w:rPr>
          <w:rFonts w:eastAsia="Times New Roman" w:cstheme="minorHAnsi"/>
          <w:color w:val="222222"/>
        </w:rPr>
        <w:t xml:space="preserve">As of the pre-conference Board meeting, </w:t>
      </w:r>
      <w:r w:rsidR="00F3569B" w:rsidRPr="00AC3F96">
        <w:rPr>
          <w:rFonts w:eastAsia="Times New Roman" w:cstheme="minorHAnsi"/>
          <w:color w:val="222222"/>
        </w:rPr>
        <w:t xml:space="preserve">955 </w:t>
      </w:r>
      <w:r w:rsidRPr="00AC3F96">
        <w:rPr>
          <w:rFonts w:eastAsia="Times New Roman" w:cstheme="minorHAnsi"/>
          <w:color w:val="222222"/>
        </w:rPr>
        <w:t xml:space="preserve">people were registered for the conference. Additionally, </w:t>
      </w:r>
      <w:r w:rsidR="00F3569B" w:rsidRPr="00AC3F96">
        <w:rPr>
          <w:rFonts w:eastAsia="Times New Roman" w:cstheme="minorHAnsi"/>
          <w:color w:val="222222"/>
        </w:rPr>
        <w:t xml:space="preserve">100 people registered at hotel </w:t>
      </w:r>
      <w:r w:rsidRPr="00AC3F96">
        <w:rPr>
          <w:rFonts w:eastAsia="Times New Roman" w:cstheme="minorHAnsi"/>
          <w:color w:val="222222"/>
        </w:rPr>
        <w:t xml:space="preserve">were not yet </w:t>
      </w:r>
      <w:r w:rsidR="00F3569B" w:rsidRPr="00AC3F96">
        <w:rPr>
          <w:rFonts w:eastAsia="Times New Roman" w:cstheme="minorHAnsi"/>
          <w:color w:val="222222"/>
        </w:rPr>
        <w:t xml:space="preserve">registered for conference. </w:t>
      </w:r>
      <w:r w:rsidRPr="00AC3F96">
        <w:rPr>
          <w:rFonts w:eastAsia="Times New Roman" w:cstheme="minorHAnsi"/>
          <w:color w:val="222222"/>
        </w:rPr>
        <w:t xml:space="preserve">Signs indicate that we </w:t>
      </w:r>
      <w:r w:rsidR="005F7810" w:rsidRPr="00AC3F96">
        <w:rPr>
          <w:rFonts w:eastAsia="Times New Roman" w:cstheme="minorHAnsi"/>
          <w:color w:val="222222"/>
        </w:rPr>
        <w:t xml:space="preserve">are likely to </w:t>
      </w:r>
      <w:r w:rsidRPr="00AC3F96">
        <w:rPr>
          <w:rFonts w:eastAsia="Times New Roman" w:cstheme="minorHAnsi"/>
          <w:color w:val="222222"/>
        </w:rPr>
        <w:t xml:space="preserve">achieve our goal of 1,000 conference attendees. </w:t>
      </w:r>
    </w:p>
    <w:p w14:paraId="17235682" w14:textId="77777777" w:rsidR="00F3569B" w:rsidRPr="00AC3F96" w:rsidRDefault="00F3569B" w:rsidP="00007461">
      <w:pPr>
        <w:spacing w:after="0" w:line="240" w:lineRule="auto"/>
        <w:rPr>
          <w:rFonts w:eastAsia="Times New Roman" w:cstheme="minorHAnsi"/>
          <w:color w:val="222222"/>
        </w:rPr>
      </w:pPr>
    </w:p>
    <w:p w14:paraId="1F635BD7" w14:textId="22285251" w:rsidR="00BB594D" w:rsidRPr="00AC3F96" w:rsidRDefault="00BB594D" w:rsidP="00007461">
      <w:pPr>
        <w:spacing w:after="0" w:line="240" w:lineRule="auto"/>
        <w:rPr>
          <w:rFonts w:eastAsia="Times New Roman" w:cstheme="minorHAnsi"/>
          <w:color w:val="222222"/>
        </w:rPr>
      </w:pPr>
    </w:p>
    <w:p w14:paraId="3221E154" w14:textId="3AD539E6" w:rsidR="00BB594D" w:rsidRPr="00AC3F96" w:rsidRDefault="00BB594D" w:rsidP="00BB594D">
      <w:pPr>
        <w:spacing w:after="0" w:line="240" w:lineRule="auto"/>
        <w:rPr>
          <w:rFonts w:eastAsia="Times New Roman" w:cstheme="minorHAnsi"/>
          <w:b/>
          <w:bCs/>
          <w:sz w:val="24"/>
          <w:szCs w:val="24"/>
        </w:rPr>
      </w:pPr>
      <w:r w:rsidRPr="00AC3F96">
        <w:rPr>
          <w:rFonts w:eastAsia="Times New Roman" w:cstheme="minorHAnsi"/>
          <w:b/>
          <w:bCs/>
          <w:sz w:val="24"/>
          <w:szCs w:val="24"/>
        </w:rPr>
        <w:t>10. Nominations and Elections Rubric and Plan for Next Year (Sharon)</w:t>
      </w:r>
    </w:p>
    <w:p w14:paraId="4CAB7F70" w14:textId="3C56B9D0" w:rsidR="003242D1" w:rsidRPr="00AC3F96" w:rsidRDefault="003242D1" w:rsidP="00BB594D">
      <w:pPr>
        <w:spacing w:after="0" w:line="240" w:lineRule="auto"/>
        <w:rPr>
          <w:rFonts w:eastAsia="Times New Roman" w:cstheme="minorHAnsi"/>
          <w:color w:val="222222"/>
        </w:rPr>
      </w:pPr>
      <w:r w:rsidRPr="00AC3F96">
        <w:rPr>
          <w:rFonts w:eastAsia="Times New Roman" w:cstheme="minorHAnsi"/>
          <w:color w:val="222222"/>
        </w:rPr>
        <w:t xml:space="preserve">A project team lead by Sharon has been working on how to restructure the nominations and elections process to enhance transparency and efficiency. We plan to build a portal for submissions and add a clear rubric that can be completed in the portal. Survey Monkey will likely be used to centralize this. The next team meeting will be held in August, with an aim to have this ready in September. The call for nominations comes out in November / December, so this provides plenty of time to complete the transition. </w:t>
      </w:r>
    </w:p>
    <w:p w14:paraId="750A7D48" w14:textId="2E7521AD" w:rsidR="003242D1" w:rsidRPr="00AC3F96" w:rsidRDefault="003242D1" w:rsidP="00BB594D">
      <w:pPr>
        <w:spacing w:after="0" w:line="240" w:lineRule="auto"/>
        <w:rPr>
          <w:rFonts w:eastAsia="Times New Roman" w:cstheme="minorHAnsi"/>
          <w:color w:val="222222"/>
        </w:rPr>
      </w:pPr>
    </w:p>
    <w:p w14:paraId="5E99C0B0" w14:textId="571255C5" w:rsidR="003242D1" w:rsidRPr="00AC3F96" w:rsidRDefault="003242D1" w:rsidP="00BB594D">
      <w:pPr>
        <w:spacing w:after="0" w:line="240" w:lineRule="auto"/>
        <w:rPr>
          <w:rFonts w:eastAsia="Times New Roman" w:cstheme="minorHAnsi"/>
          <w:color w:val="222222"/>
        </w:rPr>
      </w:pPr>
      <w:r w:rsidRPr="00AC3F96">
        <w:rPr>
          <w:rFonts w:eastAsia="Times New Roman" w:cstheme="minorHAnsi"/>
          <w:color w:val="222222"/>
        </w:rPr>
        <w:t xml:space="preserve">With the new call for nominations, we will offer Zoom meetings to introduce the roles and review the position requirements. This may help encourage people to run. Even those would </w:t>
      </w:r>
      <w:proofErr w:type="gramStart"/>
      <w:r w:rsidRPr="00AC3F96">
        <w:rPr>
          <w:rFonts w:eastAsia="Times New Roman" w:cstheme="minorHAnsi"/>
          <w:color w:val="222222"/>
        </w:rPr>
        <w:t>are</w:t>
      </w:r>
      <w:proofErr w:type="gramEnd"/>
      <w:r w:rsidRPr="00AC3F96">
        <w:rPr>
          <w:rFonts w:eastAsia="Times New Roman" w:cstheme="minorHAnsi"/>
          <w:color w:val="222222"/>
        </w:rPr>
        <w:t xml:space="preserve"> not yet eligible can still listen in to learn about ways to get engaged prior to Board involvement, setting themselves up to be successful as a Board member. </w:t>
      </w:r>
    </w:p>
    <w:p w14:paraId="7FEAAA44" w14:textId="2546FD10" w:rsidR="00BB594D" w:rsidRPr="00AC3F96" w:rsidRDefault="00BB594D" w:rsidP="00007461">
      <w:pPr>
        <w:spacing w:after="0" w:line="240" w:lineRule="auto"/>
        <w:rPr>
          <w:rFonts w:eastAsia="Times New Roman" w:cstheme="minorHAnsi"/>
          <w:color w:val="222222"/>
        </w:rPr>
      </w:pPr>
    </w:p>
    <w:p w14:paraId="2F6718B1" w14:textId="212B1BE3" w:rsidR="00BB594D" w:rsidRPr="00AC3F96" w:rsidRDefault="00BB594D" w:rsidP="00007461">
      <w:pPr>
        <w:spacing w:after="0" w:line="240" w:lineRule="auto"/>
        <w:rPr>
          <w:rFonts w:eastAsia="Times New Roman" w:cstheme="minorHAnsi"/>
          <w:color w:val="222222"/>
        </w:rPr>
      </w:pPr>
    </w:p>
    <w:p w14:paraId="7219C3AB" w14:textId="6C762841" w:rsidR="00BB594D" w:rsidRPr="00AC3F96" w:rsidRDefault="00BB594D" w:rsidP="00BB594D">
      <w:pPr>
        <w:spacing w:after="0" w:line="240" w:lineRule="auto"/>
        <w:rPr>
          <w:rFonts w:eastAsia="Times New Roman" w:cstheme="minorHAnsi"/>
          <w:b/>
          <w:bCs/>
          <w:sz w:val="24"/>
          <w:szCs w:val="24"/>
        </w:rPr>
      </w:pPr>
      <w:r w:rsidRPr="00AC3F96">
        <w:rPr>
          <w:rFonts w:eastAsia="Times New Roman" w:cstheme="minorHAnsi"/>
          <w:b/>
          <w:bCs/>
          <w:sz w:val="24"/>
          <w:szCs w:val="24"/>
        </w:rPr>
        <w:t xml:space="preserve">11. </w:t>
      </w:r>
      <w:r w:rsidR="008B7899" w:rsidRPr="00AC3F96">
        <w:rPr>
          <w:rFonts w:eastAsia="Times New Roman" w:cstheme="minorHAnsi"/>
          <w:b/>
          <w:bCs/>
          <w:sz w:val="24"/>
          <w:szCs w:val="24"/>
        </w:rPr>
        <w:t>New Mexico Career Development Association</w:t>
      </w:r>
      <w:r w:rsidRPr="00AC3F96">
        <w:rPr>
          <w:rFonts w:eastAsia="Times New Roman" w:cstheme="minorHAnsi"/>
          <w:b/>
          <w:bCs/>
          <w:sz w:val="24"/>
          <w:szCs w:val="24"/>
        </w:rPr>
        <w:t xml:space="preserve"> Bylaws Approval (Lakeisha and Deneen)</w:t>
      </w:r>
    </w:p>
    <w:p w14:paraId="61747E71" w14:textId="6DCE67E6" w:rsidR="00BB594D" w:rsidRPr="002549CB" w:rsidRDefault="00BB594D" w:rsidP="00BB594D">
      <w:pPr>
        <w:spacing w:after="0" w:line="240" w:lineRule="auto"/>
        <w:rPr>
          <w:rFonts w:eastAsia="Times New Roman" w:cstheme="minorHAnsi"/>
          <w:color w:val="222222"/>
        </w:rPr>
      </w:pPr>
      <w:r w:rsidRPr="00AC3F96">
        <w:rPr>
          <w:rFonts w:eastAsia="Times New Roman" w:cstheme="minorHAnsi"/>
          <w:i/>
          <w:iCs/>
          <w:color w:val="222222"/>
        </w:rPr>
        <w:t>Please see the New Mexico Career Development Association State Division By-Laws</w:t>
      </w:r>
      <w:r>
        <w:rPr>
          <w:rFonts w:eastAsia="Times New Roman" w:cstheme="minorHAnsi"/>
          <w:i/>
          <w:iCs/>
          <w:color w:val="222222"/>
        </w:rPr>
        <w:t xml:space="preserve"> document </w:t>
      </w:r>
      <w:r w:rsidRPr="002549CB">
        <w:rPr>
          <w:rFonts w:eastAsia="Times New Roman" w:cstheme="minorHAnsi"/>
          <w:i/>
          <w:iCs/>
          <w:color w:val="222222"/>
        </w:rPr>
        <w:t>provided by the National Office. Additional reflections provided here:</w:t>
      </w:r>
    </w:p>
    <w:p w14:paraId="766607D4" w14:textId="35467F0F" w:rsidR="00CE4645" w:rsidRDefault="00CE4645" w:rsidP="00BB594D">
      <w:pPr>
        <w:spacing w:after="0" w:line="240" w:lineRule="auto"/>
        <w:rPr>
          <w:rFonts w:eastAsia="Times New Roman" w:cstheme="minorHAnsi"/>
          <w:color w:val="222222"/>
        </w:rPr>
      </w:pPr>
      <w:r>
        <w:rPr>
          <w:rFonts w:eastAsia="Times New Roman" w:cstheme="minorHAnsi"/>
          <w:color w:val="222222"/>
        </w:rPr>
        <w:t xml:space="preserve">New Mexico Career Development Association has presented a new set of bylaws for approval, with NCDA as the parent organization. They discovered a new partner with an organization that serves many of the same populations and was looking for national representation. It is a positive new chapter in New Mexico’s journey. </w:t>
      </w:r>
    </w:p>
    <w:p w14:paraId="127E3924" w14:textId="5BBA8C61" w:rsidR="005B1F67" w:rsidRDefault="005B1F67" w:rsidP="00BB594D">
      <w:pPr>
        <w:spacing w:after="0" w:line="240" w:lineRule="auto"/>
        <w:rPr>
          <w:rFonts w:eastAsia="Times New Roman" w:cstheme="minorHAnsi"/>
          <w:color w:val="222222"/>
        </w:rPr>
      </w:pPr>
    </w:p>
    <w:p w14:paraId="6B92777D" w14:textId="40791F99" w:rsidR="00CE4645" w:rsidRPr="00CE4645" w:rsidRDefault="00CE4645" w:rsidP="00CE4645">
      <w:pPr>
        <w:pStyle w:val="Normal1"/>
        <w:spacing w:line="240" w:lineRule="auto"/>
        <w:rPr>
          <w:rFonts w:asciiTheme="minorHAnsi" w:hAnsiTheme="minorHAnsi" w:cstheme="minorHAnsi"/>
          <w:highlight w:val="yellow"/>
        </w:rPr>
      </w:pPr>
      <w:r w:rsidRPr="00CE4645">
        <w:rPr>
          <w:rFonts w:asciiTheme="minorHAnsi" w:hAnsiTheme="minorHAnsi" w:cstheme="minorHAnsi"/>
          <w:b/>
          <w:bCs/>
          <w:highlight w:val="yellow"/>
        </w:rPr>
        <w:t>MOTION</w:t>
      </w:r>
      <w:r w:rsidRPr="00CE4645">
        <w:rPr>
          <w:rFonts w:asciiTheme="minorHAnsi" w:hAnsiTheme="minorHAnsi" w:cstheme="minorHAnsi"/>
          <w:highlight w:val="yellow"/>
        </w:rPr>
        <w:t xml:space="preserve"> was made by Marty to approve the New Mexico Career Development Association State Division By-Laws, as presented. </w:t>
      </w:r>
    </w:p>
    <w:p w14:paraId="6CFED784" w14:textId="5CE24A83" w:rsidR="00CE4645" w:rsidRPr="00CE4645" w:rsidRDefault="00CE4645" w:rsidP="00CE4645">
      <w:pPr>
        <w:pStyle w:val="Normal1"/>
        <w:spacing w:line="240" w:lineRule="auto"/>
        <w:rPr>
          <w:rFonts w:asciiTheme="minorHAnsi" w:hAnsiTheme="minorHAnsi" w:cstheme="minorHAnsi"/>
          <w:highlight w:val="yellow"/>
        </w:rPr>
      </w:pPr>
      <w:r w:rsidRPr="00CE4645">
        <w:rPr>
          <w:rFonts w:asciiTheme="minorHAnsi" w:hAnsiTheme="minorHAnsi" w:cstheme="minorHAnsi"/>
          <w:highlight w:val="yellow"/>
        </w:rPr>
        <w:lastRenderedPageBreak/>
        <w:t>Seconded by Lisa.</w:t>
      </w:r>
    </w:p>
    <w:p w14:paraId="079ECC62" w14:textId="77777777" w:rsidR="00CE4645" w:rsidRPr="00CE4645" w:rsidRDefault="00CE4645" w:rsidP="00CE4645">
      <w:pPr>
        <w:pStyle w:val="Normal1"/>
        <w:spacing w:line="240" w:lineRule="auto"/>
        <w:rPr>
          <w:rFonts w:asciiTheme="minorHAnsi" w:hAnsiTheme="minorHAnsi" w:cstheme="minorHAnsi"/>
          <w:highlight w:val="yellow"/>
        </w:rPr>
      </w:pPr>
      <w:r w:rsidRPr="00CE4645">
        <w:rPr>
          <w:rFonts w:asciiTheme="minorHAnsi" w:hAnsiTheme="minorHAnsi" w:cstheme="minorHAnsi"/>
          <w:highlight w:val="yellow"/>
        </w:rPr>
        <w:t xml:space="preserve">Motion passes unanimously (no opposing votes, no abstentions). </w:t>
      </w:r>
    </w:p>
    <w:p w14:paraId="0DD9A849" w14:textId="578CC4B2" w:rsidR="00BB594D" w:rsidRDefault="00BB594D" w:rsidP="00007461">
      <w:pPr>
        <w:spacing w:after="0" w:line="240" w:lineRule="auto"/>
        <w:rPr>
          <w:rFonts w:eastAsia="Times New Roman" w:cstheme="minorHAnsi"/>
          <w:color w:val="222222"/>
        </w:rPr>
      </w:pPr>
    </w:p>
    <w:p w14:paraId="4E62C4EB" w14:textId="34134E85" w:rsidR="00BB594D" w:rsidRDefault="00BB594D" w:rsidP="00007461">
      <w:pPr>
        <w:spacing w:after="0" w:line="240" w:lineRule="auto"/>
        <w:rPr>
          <w:rFonts w:eastAsia="Times New Roman" w:cstheme="minorHAnsi"/>
          <w:color w:val="222222"/>
        </w:rPr>
      </w:pPr>
    </w:p>
    <w:p w14:paraId="28476344" w14:textId="145216B2" w:rsidR="008B7899" w:rsidRPr="00AC3F96" w:rsidRDefault="008B7899" w:rsidP="008B7899">
      <w:pPr>
        <w:spacing w:after="0" w:line="240" w:lineRule="auto"/>
        <w:rPr>
          <w:rFonts w:eastAsia="Times New Roman" w:cstheme="minorHAnsi"/>
          <w:b/>
          <w:bCs/>
          <w:sz w:val="24"/>
          <w:szCs w:val="24"/>
        </w:rPr>
      </w:pPr>
      <w:r w:rsidRPr="00AC3F96">
        <w:rPr>
          <w:rFonts w:eastAsia="Times New Roman" w:cstheme="minorHAnsi"/>
          <w:b/>
          <w:bCs/>
          <w:sz w:val="24"/>
          <w:szCs w:val="24"/>
        </w:rPr>
        <w:t>12. Update Technology Standards and Plans for an AI Webinar (Julia and Lakeisha)</w:t>
      </w:r>
    </w:p>
    <w:p w14:paraId="7BCCDA7B" w14:textId="6E314DDC" w:rsidR="008B7899" w:rsidRPr="00AC3F96" w:rsidRDefault="00CE4645" w:rsidP="008B7899">
      <w:pPr>
        <w:spacing w:after="0" w:line="240" w:lineRule="auto"/>
        <w:rPr>
          <w:rFonts w:eastAsia="Times New Roman" w:cstheme="minorHAnsi"/>
          <w:color w:val="222222"/>
        </w:rPr>
      </w:pPr>
      <w:r w:rsidRPr="00AC3F96">
        <w:rPr>
          <w:rFonts w:eastAsia="Times New Roman" w:cstheme="minorHAnsi"/>
          <w:color w:val="222222"/>
        </w:rPr>
        <w:t>NCDA will hold a Webinar on Friday, August 11, 202</w:t>
      </w:r>
      <w:r w:rsidR="005F7810" w:rsidRPr="00AC3F96">
        <w:rPr>
          <w:rFonts w:eastAsia="Times New Roman" w:cstheme="minorHAnsi"/>
          <w:color w:val="222222"/>
        </w:rPr>
        <w:t>3</w:t>
      </w:r>
      <w:r w:rsidRPr="00AC3F96">
        <w:rPr>
          <w:rFonts w:eastAsia="Times New Roman" w:cstheme="minorHAnsi"/>
          <w:color w:val="222222"/>
        </w:rPr>
        <w:t xml:space="preserve"> (11:00am – Noon Eastern Time) addressing the topic of AI in Career Development. It will bring together a panel of international experts – Jaana Kettunen (Professor of Guidance and Vice-director at the Finnish Institute for Educational Research (FIER) of the University of </w:t>
      </w:r>
      <w:proofErr w:type="spellStart"/>
      <w:r w:rsidRPr="00AC3F96">
        <w:rPr>
          <w:rFonts w:eastAsia="Times New Roman" w:cstheme="minorHAnsi"/>
          <w:color w:val="222222"/>
        </w:rPr>
        <w:t>Jyväskylä</w:t>
      </w:r>
      <w:proofErr w:type="spellEnd"/>
      <w:r w:rsidRPr="00AC3F96">
        <w:rPr>
          <w:rFonts w:eastAsia="Times New Roman" w:cstheme="minorHAnsi"/>
          <w:color w:val="222222"/>
        </w:rPr>
        <w:t xml:space="preserve">), </w:t>
      </w:r>
      <w:proofErr w:type="spellStart"/>
      <w:r w:rsidRPr="00AC3F96">
        <w:rPr>
          <w:rFonts w:eastAsia="Times New Roman" w:cstheme="minorHAnsi"/>
          <w:color w:val="222222"/>
        </w:rPr>
        <w:t>Haishuo</w:t>
      </w:r>
      <w:proofErr w:type="spellEnd"/>
      <w:r w:rsidRPr="00AC3F96">
        <w:rPr>
          <w:rFonts w:eastAsia="Times New Roman" w:cstheme="minorHAnsi"/>
          <w:color w:val="222222"/>
        </w:rPr>
        <w:t xml:space="preserve"> Lee (Superintendent of </w:t>
      </w:r>
      <w:proofErr w:type="spellStart"/>
      <w:r w:rsidRPr="00AC3F96">
        <w:rPr>
          <w:rFonts w:eastAsia="Times New Roman" w:cstheme="minorHAnsi"/>
          <w:color w:val="222222"/>
        </w:rPr>
        <w:t>Wagor</w:t>
      </w:r>
      <w:proofErr w:type="spellEnd"/>
      <w:r w:rsidRPr="00AC3F96">
        <w:rPr>
          <w:rFonts w:eastAsia="Times New Roman" w:cstheme="minorHAnsi"/>
          <w:color w:val="222222"/>
        </w:rPr>
        <w:t xml:space="preserve"> International School in Taiwan), and Jeremy </w:t>
      </w:r>
      <w:proofErr w:type="spellStart"/>
      <w:r w:rsidRPr="00AC3F96">
        <w:rPr>
          <w:rFonts w:eastAsia="Times New Roman" w:cstheme="minorHAnsi"/>
          <w:color w:val="222222"/>
        </w:rPr>
        <w:t>Schifeling</w:t>
      </w:r>
      <w:proofErr w:type="spellEnd"/>
      <w:r w:rsidRPr="00AC3F96">
        <w:rPr>
          <w:rFonts w:eastAsia="Times New Roman" w:cstheme="minorHAnsi"/>
          <w:color w:val="222222"/>
        </w:rPr>
        <w:t xml:space="preserve"> (Khan Academy). They will address trends in technology and career development, focusing on how the future of AI impacts our work. </w:t>
      </w:r>
    </w:p>
    <w:p w14:paraId="63B81696" w14:textId="77777777" w:rsidR="008B7899" w:rsidRPr="00AC3F96" w:rsidRDefault="008B7899" w:rsidP="00007461">
      <w:pPr>
        <w:spacing w:after="0" w:line="240" w:lineRule="auto"/>
        <w:rPr>
          <w:rFonts w:eastAsia="Times New Roman" w:cstheme="minorHAnsi"/>
          <w:color w:val="222222"/>
        </w:rPr>
      </w:pPr>
    </w:p>
    <w:p w14:paraId="162567FF" w14:textId="77777777" w:rsidR="008B7899" w:rsidRPr="00AC3F96" w:rsidRDefault="008B7899" w:rsidP="00007461">
      <w:pPr>
        <w:spacing w:after="0" w:line="240" w:lineRule="auto"/>
        <w:rPr>
          <w:rFonts w:eastAsia="Times New Roman" w:cstheme="minorHAnsi"/>
          <w:color w:val="222222"/>
        </w:rPr>
      </w:pPr>
    </w:p>
    <w:p w14:paraId="08BB296A" w14:textId="4862C77C" w:rsidR="00BB594D" w:rsidRPr="00AC3F96" w:rsidRDefault="00BB594D" w:rsidP="00BB594D">
      <w:pPr>
        <w:spacing w:after="0" w:line="240" w:lineRule="auto"/>
        <w:rPr>
          <w:rFonts w:eastAsia="Times New Roman" w:cstheme="minorHAnsi"/>
          <w:b/>
          <w:bCs/>
          <w:sz w:val="24"/>
          <w:szCs w:val="24"/>
        </w:rPr>
      </w:pPr>
      <w:r w:rsidRPr="00AC3F96">
        <w:rPr>
          <w:rFonts w:eastAsia="Times New Roman" w:cstheme="minorHAnsi"/>
          <w:b/>
          <w:bCs/>
          <w:sz w:val="24"/>
          <w:szCs w:val="24"/>
        </w:rPr>
        <w:t>1</w:t>
      </w:r>
      <w:r w:rsidR="008B7899" w:rsidRPr="00AC3F96">
        <w:rPr>
          <w:rFonts w:eastAsia="Times New Roman" w:cstheme="minorHAnsi"/>
          <w:b/>
          <w:bCs/>
          <w:sz w:val="24"/>
          <w:szCs w:val="24"/>
        </w:rPr>
        <w:t>3</w:t>
      </w:r>
      <w:r w:rsidRPr="00AC3F96">
        <w:rPr>
          <w:rFonts w:eastAsia="Times New Roman" w:cstheme="minorHAnsi"/>
          <w:b/>
          <w:bCs/>
          <w:sz w:val="24"/>
          <w:szCs w:val="24"/>
        </w:rPr>
        <w:t>. ARCS Collaboration Opportunity (Julia)</w:t>
      </w:r>
    </w:p>
    <w:p w14:paraId="0F30700C" w14:textId="60672711" w:rsidR="00BB594D" w:rsidRPr="002549CB" w:rsidRDefault="00BB594D" w:rsidP="00BB594D">
      <w:pPr>
        <w:spacing w:after="0" w:line="240" w:lineRule="auto"/>
        <w:rPr>
          <w:rFonts w:eastAsia="Times New Roman" w:cstheme="minorHAnsi"/>
          <w:color w:val="222222"/>
        </w:rPr>
      </w:pPr>
      <w:r w:rsidRPr="00AC3F96">
        <w:rPr>
          <w:rFonts w:eastAsia="Times New Roman" w:cstheme="minorHAnsi"/>
          <w:i/>
          <w:iCs/>
          <w:color w:val="222222"/>
        </w:rPr>
        <w:t>Please see the ARCS collaboration and ARCS Newsletter</w:t>
      </w:r>
      <w:r>
        <w:rPr>
          <w:rFonts w:eastAsia="Times New Roman" w:cstheme="minorHAnsi"/>
          <w:i/>
          <w:iCs/>
          <w:color w:val="222222"/>
        </w:rPr>
        <w:t xml:space="preserve"> documents </w:t>
      </w:r>
      <w:r w:rsidRPr="002549CB">
        <w:rPr>
          <w:rFonts w:eastAsia="Times New Roman" w:cstheme="minorHAnsi"/>
          <w:i/>
          <w:iCs/>
          <w:color w:val="222222"/>
        </w:rPr>
        <w:t>provided by the National Office. Additional reflections provided here:</w:t>
      </w:r>
    </w:p>
    <w:p w14:paraId="22C55E30" w14:textId="53A2AE56" w:rsidR="00BB594D" w:rsidRDefault="0089555B" w:rsidP="00007461">
      <w:pPr>
        <w:spacing w:after="0" w:line="240" w:lineRule="auto"/>
        <w:rPr>
          <w:rFonts w:eastAsia="Times New Roman" w:cstheme="minorHAnsi"/>
          <w:color w:val="222222"/>
        </w:rPr>
      </w:pPr>
      <w:r>
        <w:rPr>
          <w:rFonts w:eastAsia="Times New Roman" w:cstheme="minorHAnsi"/>
          <w:color w:val="222222"/>
        </w:rPr>
        <w:t xml:space="preserve">Julia shared an overview of the Assessment and Research in Career Services Network, a professional listserv that was established in June 2014 to facilitate conversation among career services professionals who are engaged in assessment and research within practice environments. As described in the documentation provided to the Board, the group currently has more than 380 members and has actively connected via quarterly newsletters, information gatherings at national conferences (including NCDA), virtual townhalls, and listserv conversations over the past 9 years. The listserv has been housed through the University of Illinois Urbana-Champaign, led by Julia Makela. Due to recent leadership changes, the group is looking for a “new home”, and the transition team would like to seek a merger with an established professional association. NCDA is on a short-list of associations they are approaching. </w:t>
      </w:r>
    </w:p>
    <w:p w14:paraId="2306F1CF" w14:textId="5C77607F" w:rsidR="0089555B" w:rsidRDefault="0089555B" w:rsidP="00007461">
      <w:pPr>
        <w:spacing w:after="0" w:line="240" w:lineRule="auto"/>
        <w:rPr>
          <w:rFonts w:eastAsia="Times New Roman" w:cstheme="minorHAnsi"/>
          <w:color w:val="222222"/>
        </w:rPr>
      </w:pPr>
    </w:p>
    <w:p w14:paraId="6ABDE138" w14:textId="19F74483" w:rsidR="0089555B" w:rsidRDefault="0089555B" w:rsidP="00007461">
      <w:pPr>
        <w:spacing w:after="0" w:line="240" w:lineRule="auto"/>
        <w:rPr>
          <w:rFonts w:eastAsia="Times New Roman" w:cstheme="minorHAnsi"/>
          <w:color w:val="222222"/>
        </w:rPr>
      </w:pPr>
      <w:r>
        <w:rPr>
          <w:rFonts w:eastAsia="Times New Roman" w:cstheme="minorHAnsi"/>
          <w:color w:val="222222"/>
        </w:rPr>
        <w:t xml:space="preserve">ARCS could offer NCDA content expertise in an area that we do not currently have a concentrated strength – program assessment and data analytics. This could both be of interest to current membership and a draw to help us reach new membership populations in career services offices. NCDA could offer ARCS stability and professional development infrastructure that is difficult to maintain for an all-volunteer group connected across organizations (e.g., webinar support, publication avenues in the Career Development Magazine and Career Convergence, repositories for professional development resources in the Hub). </w:t>
      </w:r>
    </w:p>
    <w:p w14:paraId="46B3BACE" w14:textId="3E0C16EE" w:rsidR="004C5F0C" w:rsidRDefault="004C5F0C" w:rsidP="00007461">
      <w:pPr>
        <w:spacing w:after="0" w:line="240" w:lineRule="auto"/>
        <w:rPr>
          <w:rFonts w:eastAsia="Times New Roman" w:cstheme="minorHAnsi"/>
          <w:color w:val="222222"/>
        </w:rPr>
      </w:pPr>
    </w:p>
    <w:p w14:paraId="068C368A" w14:textId="77777777" w:rsidR="003B57B1" w:rsidRDefault="0089555B" w:rsidP="00007461">
      <w:pPr>
        <w:spacing w:after="0" w:line="240" w:lineRule="auto"/>
        <w:rPr>
          <w:rFonts w:eastAsia="Times New Roman" w:cstheme="minorHAnsi"/>
          <w:color w:val="222222"/>
        </w:rPr>
      </w:pPr>
      <w:r>
        <w:rPr>
          <w:rFonts w:eastAsia="Times New Roman" w:cstheme="minorHAnsi"/>
          <w:color w:val="222222"/>
        </w:rPr>
        <w:t>The Board discussed being open to the idea of a transition period for ARCS, with a MOU that would work toward creating a committee oriented toward program assessment / data analytic</w:t>
      </w:r>
      <w:r w:rsidR="003B57B1">
        <w:rPr>
          <w:rFonts w:eastAsia="Times New Roman" w:cstheme="minorHAnsi"/>
          <w:color w:val="222222"/>
        </w:rPr>
        <w:t>s</w:t>
      </w:r>
      <w:r>
        <w:rPr>
          <w:rFonts w:eastAsia="Times New Roman" w:cstheme="minorHAnsi"/>
          <w:color w:val="222222"/>
        </w:rPr>
        <w:t>.</w:t>
      </w:r>
      <w:r w:rsidR="003B57B1">
        <w:rPr>
          <w:rFonts w:eastAsia="Times New Roman" w:cstheme="minorHAnsi"/>
          <w:color w:val="222222"/>
        </w:rPr>
        <w:t xml:space="preserve"> We could look for Co-Chairs from the ARCS community to help with the transition, and perhaps provide a Board representative / liaison to work with them who is not a current ARCS member. </w:t>
      </w:r>
    </w:p>
    <w:p w14:paraId="5D28CF22" w14:textId="77777777" w:rsidR="003B57B1" w:rsidRDefault="003B57B1" w:rsidP="00007461">
      <w:pPr>
        <w:spacing w:after="0" w:line="240" w:lineRule="auto"/>
        <w:rPr>
          <w:rFonts w:eastAsia="Times New Roman" w:cstheme="minorHAnsi"/>
          <w:color w:val="222222"/>
        </w:rPr>
      </w:pPr>
    </w:p>
    <w:p w14:paraId="70D86AEB" w14:textId="1F5216C8" w:rsidR="0089555B" w:rsidRPr="003B57B1" w:rsidRDefault="003B57B1" w:rsidP="00007461">
      <w:pPr>
        <w:spacing w:after="0" w:line="240" w:lineRule="auto"/>
        <w:rPr>
          <w:rFonts w:eastAsia="Times New Roman" w:cstheme="minorHAnsi"/>
          <w:color w:val="222222"/>
        </w:rPr>
      </w:pPr>
      <w:r>
        <w:rPr>
          <w:rFonts w:eastAsia="Times New Roman" w:cstheme="minorHAnsi"/>
          <w:color w:val="222222"/>
        </w:rPr>
        <w:t>We also discussed that not all ARCS members are current NCDA members. How would this transition be handled? W</w:t>
      </w:r>
      <w:r w:rsidR="005F7810">
        <w:rPr>
          <w:rFonts w:eastAsia="Times New Roman" w:cstheme="minorHAnsi"/>
          <w:color w:val="222222"/>
        </w:rPr>
        <w:t>ould</w:t>
      </w:r>
      <w:r>
        <w:rPr>
          <w:rFonts w:eastAsia="Times New Roman" w:cstheme="minorHAnsi"/>
          <w:color w:val="222222"/>
        </w:rPr>
        <w:t xml:space="preserve"> all active members of the NCDA Committee (those on the roster, leading the committee efforts) </w:t>
      </w:r>
      <w:r w:rsidR="004249E8">
        <w:rPr>
          <w:rFonts w:eastAsia="Times New Roman" w:cstheme="minorHAnsi"/>
          <w:color w:val="222222"/>
        </w:rPr>
        <w:t xml:space="preserve">need </w:t>
      </w:r>
      <w:r>
        <w:rPr>
          <w:rFonts w:eastAsia="Times New Roman" w:cstheme="minorHAnsi"/>
          <w:color w:val="222222"/>
        </w:rPr>
        <w:t>to be NCDA members</w:t>
      </w:r>
      <w:r w:rsidR="004249E8">
        <w:rPr>
          <w:rFonts w:eastAsia="Times New Roman" w:cstheme="minorHAnsi"/>
          <w:color w:val="222222"/>
        </w:rPr>
        <w:t xml:space="preserve"> immediately?</w:t>
      </w:r>
      <w:r>
        <w:rPr>
          <w:rFonts w:eastAsia="Times New Roman" w:cstheme="minorHAnsi"/>
          <w:color w:val="222222"/>
        </w:rPr>
        <w:t xml:space="preserve"> Could we offer support for a transition period? Ideas were provided regarding a discounted membership for one year to current ARCS members who were joining to support the committee</w:t>
      </w:r>
      <w:r w:rsidR="004249E8">
        <w:rPr>
          <w:rFonts w:eastAsia="Times New Roman" w:cstheme="minorHAnsi"/>
          <w:color w:val="222222"/>
        </w:rPr>
        <w:t>.</w:t>
      </w:r>
      <w:r>
        <w:rPr>
          <w:rFonts w:eastAsia="Times New Roman" w:cstheme="minorHAnsi"/>
          <w:color w:val="222222"/>
        </w:rPr>
        <w:t xml:space="preserve"> Perhaps so they could learn about NCDA and what it has to offer? Maybe an </w:t>
      </w:r>
      <w:r w:rsidRPr="003B57B1">
        <w:rPr>
          <w:rFonts w:eastAsia="Times New Roman" w:cstheme="minorHAnsi"/>
          <w:color w:val="222222"/>
        </w:rPr>
        <w:t xml:space="preserve">annual conference discount? These will be things to consider as we look toward the MOU. </w:t>
      </w:r>
    </w:p>
    <w:p w14:paraId="7B075FF3" w14:textId="77777777" w:rsidR="003B57B1" w:rsidRPr="003B57B1" w:rsidRDefault="003B57B1" w:rsidP="003B57B1">
      <w:pPr>
        <w:spacing w:after="0" w:line="240" w:lineRule="auto"/>
        <w:rPr>
          <w:rFonts w:eastAsia="Times New Roman" w:cstheme="minorHAnsi"/>
          <w:color w:val="222222"/>
        </w:rPr>
      </w:pPr>
    </w:p>
    <w:p w14:paraId="64F8F99E" w14:textId="6B27A7E2" w:rsidR="003B57B1" w:rsidRPr="003B57B1" w:rsidRDefault="003B57B1" w:rsidP="003B57B1">
      <w:pPr>
        <w:pStyle w:val="Normal1"/>
        <w:spacing w:line="240" w:lineRule="auto"/>
        <w:rPr>
          <w:rFonts w:asciiTheme="minorHAnsi" w:hAnsiTheme="minorHAnsi" w:cstheme="minorHAnsi"/>
          <w:highlight w:val="yellow"/>
        </w:rPr>
      </w:pPr>
      <w:r w:rsidRPr="003B57B1">
        <w:rPr>
          <w:rFonts w:asciiTheme="minorHAnsi" w:hAnsiTheme="minorHAnsi" w:cstheme="minorHAnsi"/>
          <w:b/>
          <w:bCs/>
          <w:highlight w:val="yellow"/>
        </w:rPr>
        <w:t>MOTION</w:t>
      </w:r>
      <w:r w:rsidRPr="003B57B1">
        <w:rPr>
          <w:rFonts w:asciiTheme="minorHAnsi" w:hAnsiTheme="minorHAnsi" w:cstheme="minorHAnsi"/>
          <w:highlight w:val="yellow"/>
        </w:rPr>
        <w:t xml:space="preserve"> was made by Julia to indicate that NCDA is interest</w:t>
      </w:r>
      <w:r w:rsidR="005F7810">
        <w:rPr>
          <w:rFonts w:asciiTheme="minorHAnsi" w:hAnsiTheme="minorHAnsi" w:cstheme="minorHAnsi"/>
          <w:highlight w:val="yellow"/>
        </w:rPr>
        <w:t>ed</w:t>
      </w:r>
      <w:r w:rsidRPr="003B57B1">
        <w:rPr>
          <w:rFonts w:asciiTheme="minorHAnsi" w:hAnsiTheme="minorHAnsi" w:cstheme="minorHAnsi"/>
          <w:highlight w:val="yellow"/>
        </w:rPr>
        <w:t xml:space="preserve"> in developing an MOU with ARCS to </w:t>
      </w:r>
      <w:r w:rsidRPr="003B57B1">
        <w:rPr>
          <w:rFonts w:asciiTheme="minorHAnsi" w:eastAsia="Times New Roman" w:hAnsiTheme="minorHAnsi" w:cstheme="minorHAnsi"/>
          <w:color w:val="222222"/>
          <w:highlight w:val="yellow"/>
        </w:rPr>
        <w:t>engage in a transition period to work toward a committee.</w:t>
      </w:r>
    </w:p>
    <w:p w14:paraId="3E8D047B" w14:textId="77777777" w:rsidR="003B57B1" w:rsidRPr="003B57B1" w:rsidRDefault="003B57B1" w:rsidP="003B57B1">
      <w:pPr>
        <w:pStyle w:val="Normal1"/>
        <w:spacing w:line="240" w:lineRule="auto"/>
        <w:rPr>
          <w:rFonts w:asciiTheme="minorHAnsi" w:hAnsiTheme="minorHAnsi" w:cstheme="minorHAnsi"/>
          <w:highlight w:val="yellow"/>
        </w:rPr>
      </w:pPr>
      <w:r w:rsidRPr="003B57B1">
        <w:rPr>
          <w:rFonts w:asciiTheme="minorHAnsi" w:hAnsiTheme="minorHAnsi" w:cstheme="minorHAnsi"/>
          <w:highlight w:val="yellow"/>
        </w:rPr>
        <w:t>Seconded by Lisa.</w:t>
      </w:r>
    </w:p>
    <w:p w14:paraId="42F1B39B" w14:textId="77777777" w:rsidR="003B57B1" w:rsidRPr="003B57B1" w:rsidRDefault="003B57B1" w:rsidP="003B57B1">
      <w:pPr>
        <w:pStyle w:val="Normal1"/>
        <w:spacing w:line="240" w:lineRule="auto"/>
        <w:rPr>
          <w:rFonts w:asciiTheme="minorHAnsi" w:hAnsiTheme="minorHAnsi" w:cstheme="minorHAnsi"/>
          <w:highlight w:val="yellow"/>
        </w:rPr>
      </w:pPr>
      <w:r w:rsidRPr="003B57B1">
        <w:rPr>
          <w:rFonts w:asciiTheme="minorHAnsi" w:hAnsiTheme="minorHAnsi" w:cstheme="minorHAnsi"/>
          <w:highlight w:val="yellow"/>
        </w:rPr>
        <w:lastRenderedPageBreak/>
        <w:t xml:space="preserve">Motion passes unanimously (no opposing votes, no abstentions). </w:t>
      </w:r>
    </w:p>
    <w:p w14:paraId="174C0BC9" w14:textId="5B6CC940" w:rsidR="006C6D96" w:rsidRPr="00B657C0" w:rsidRDefault="006C6D96" w:rsidP="00007461">
      <w:pPr>
        <w:spacing w:after="0" w:line="240" w:lineRule="auto"/>
        <w:rPr>
          <w:rFonts w:eastAsia="Times New Roman" w:cstheme="minorHAnsi"/>
          <w:color w:val="222222"/>
          <w:highlight w:val="yellow"/>
        </w:rPr>
      </w:pPr>
    </w:p>
    <w:p w14:paraId="0BAF78D1" w14:textId="5A49B199" w:rsidR="003B57B1" w:rsidRDefault="00B657C0" w:rsidP="00007461">
      <w:pPr>
        <w:spacing w:after="0" w:line="240" w:lineRule="auto"/>
        <w:rPr>
          <w:rFonts w:eastAsia="Times New Roman" w:cstheme="minorHAnsi"/>
          <w:color w:val="222222"/>
          <w:highlight w:val="yellow"/>
        </w:rPr>
      </w:pPr>
      <w:r w:rsidRPr="003B57B1">
        <w:rPr>
          <w:rFonts w:eastAsia="Times New Roman" w:cstheme="minorHAnsi"/>
          <w:b/>
          <w:bCs/>
          <w:color w:val="222222"/>
          <w:highlight w:val="yellow"/>
        </w:rPr>
        <w:t>ACTION ITEM:</w:t>
      </w:r>
      <w:r w:rsidRPr="00B657C0">
        <w:rPr>
          <w:rFonts w:eastAsia="Times New Roman" w:cstheme="minorHAnsi"/>
          <w:color w:val="222222"/>
          <w:highlight w:val="yellow"/>
        </w:rPr>
        <w:t xml:space="preserve"> </w:t>
      </w:r>
      <w:r w:rsidR="003B57B1">
        <w:rPr>
          <w:rFonts w:eastAsia="Times New Roman" w:cstheme="minorHAnsi"/>
          <w:color w:val="222222"/>
          <w:highlight w:val="yellow"/>
        </w:rPr>
        <w:t xml:space="preserve">in July, </w:t>
      </w:r>
      <w:r w:rsidRPr="003B57B1">
        <w:rPr>
          <w:rFonts w:eastAsia="Times New Roman" w:cstheme="minorHAnsi"/>
          <w:b/>
          <w:bCs/>
          <w:color w:val="222222"/>
          <w:highlight w:val="yellow"/>
        </w:rPr>
        <w:t>Julia</w:t>
      </w:r>
      <w:r w:rsidRPr="00B657C0">
        <w:rPr>
          <w:rFonts w:eastAsia="Times New Roman" w:cstheme="minorHAnsi"/>
          <w:color w:val="222222"/>
          <w:highlight w:val="yellow"/>
        </w:rPr>
        <w:t xml:space="preserve"> will </w:t>
      </w:r>
      <w:r w:rsidR="003B57B1">
        <w:rPr>
          <w:rFonts w:eastAsia="Times New Roman" w:cstheme="minorHAnsi"/>
          <w:color w:val="222222"/>
          <w:highlight w:val="yellow"/>
        </w:rPr>
        <w:t xml:space="preserve">connect with the ARCS Transition team to share NCDA’s interest in developing and MOU for a transition period to work toward an NCDA Committee. Julia will report back at the next Board Meeting.  </w:t>
      </w:r>
    </w:p>
    <w:p w14:paraId="659221A7" w14:textId="77777777" w:rsidR="00BB594D" w:rsidRPr="00704A67" w:rsidRDefault="00BB594D" w:rsidP="00007461">
      <w:pPr>
        <w:spacing w:after="0" w:line="240" w:lineRule="auto"/>
        <w:rPr>
          <w:rFonts w:eastAsia="Times New Roman" w:cstheme="minorHAnsi"/>
          <w:color w:val="222222"/>
        </w:rPr>
      </w:pPr>
    </w:p>
    <w:p w14:paraId="5744FF24" w14:textId="77777777" w:rsidR="000D43FE" w:rsidRPr="00704A67" w:rsidRDefault="000D43FE" w:rsidP="003D1340">
      <w:pPr>
        <w:spacing w:after="0" w:line="240" w:lineRule="auto"/>
        <w:rPr>
          <w:rFonts w:eastAsia="Times New Roman" w:cstheme="minorHAnsi"/>
          <w:color w:val="222222"/>
        </w:rPr>
      </w:pPr>
    </w:p>
    <w:p w14:paraId="26A34A3C" w14:textId="48650099" w:rsidR="002153D2" w:rsidRPr="00AC3F96" w:rsidRDefault="002153D2" w:rsidP="002153D2">
      <w:pPr>
        <w:spacing w:after="0" w:line="240" w:lineRule="auto"/>
        <w:rPr>
          <w:rFonts w:eastAsia="Times New Roman" w:cstheme="minorHAnsi"/>
          <w:b/>
          <w:bCs/>
          <w:color w:val="222222"/>
          <w:sz w:val="24"/>
          <w:szCs w:val="24"/>
        </w:rPr>
      </w:pPr>
      <w:r w:rsidRPr="00AC3F96">
        <w:rPr>
          <w:rFonts w:eastAsia="Times New Roman" w:cstheme="minorHAnsi"/>
          <w:b/>
          <w:bCs/>
          <w:color w:val="222222"/>
          <w:sz w:val="24"/>
          <w:szCs w:val="24"/>
        </w:rPr>
        <w:t xml:space="preserve">14. US Supreme Court Ruling Reflections </w:t>
      </w:r>
    </w:p>
    <w:p w14:paraId="6163B823" w14:textId="673B5F82" w:rsidR="002153D2" w:rsidRPr="00AC3F96" w:rsidRDefault="003B57B1" w:rsidP="002153D2">
      <w:pPr>
        <w:spacing w:after="0" w:line="240" w:lineRule="auto"/>
        <w:rPr>
          <w:rFonts w:eastAsia="Times New Roman" w:cstheme="minorHAnsi"/>
          <w:color w:val="222222"/>
        </w:rPr>
      </w:pPr>
      <w:r w:rsidRPr="00AC3F96">
        <w:rPr>
          <w:rFonts w:eastAsia="Times New Roman" w:cstheme="minorHAnsi"/>
          <w:color w:val="222222"/>
        </w:rPr>
        <w:t xml:space="preserve">The Board acknowledged that a US Supreme Court decision on the issue of affirmative action in college admissions decisions was likely to occur during our annual conference. We had a proactive discussion regarding our planned response, deciding that we would </w:t>
      </w:r>
      <w:r w:rsidR="00F54CDE" w:rsidRPr="00AC3F96">
        <w:rPr>
          <w:rFonts w:eastAsia="Times New Roman" w:cstheme="minorHAnsi"/>
          <w:color w:val="222222"/>
        </w:rPr>
        <w:t xml:space="preserve">craft and send </w:t>
      </w:r>
      <w:r w:rsidRPr="00AC3F96">
        <w:rPr>
          <w:rFonts w:eastAsia="Times New Roman" w:cstheme="minorHAnsi"/>
          <w:color w:val="222222"/>
        </w:rPr>
        <w:t xml:space="preserve">a </w:t>
      </w:r>
      <w:r w:rsidR="00F54CDE" w:rsidRPr="00AC3F96">
        <w:rPr>
          <w:rFonts w:eastAsia="Times New Roman" w:cstheme="minorHAnsi"/>
          <w:color w:val="222222"/>
        </w:rPr>
        <w:t xml:space="preserve">position </w:t>
      </w:r>
      <w:r w:rsidRPr="00AC3F96">
        <w:rPr>
          <w:rFonts w:eastAsia="Times New Roman" w:cstheme="minorHAnsi"/>
          <w:color w:val="222222"/>
        </w:rPr>
        <w:t>statement</w:t>
      </w:r>
      <w:r w:rsidR="00F54CDE" w:rsidRPr="00AC3F96">
        <w:rPr>
          <w:rFonts w:eastAsia="Times New Roman" w:cstheme="minorHAnsi"/>
          <w:color w:val="222222"/>
        </w:rPr>
        <w:t xml:space="preserve"> as well as plan additional programming to support education and advocacy.</w:t>
      </w:r>
    </w:p>
    <w:p w14:paraId="37CB0E72" w14:textId="4598AE15" w:rsidR="00F54CDE" w:rsidRPr="00AC3F96" w:rsidRDefault="00F54CDE" w:rsidP="002153D2">
      <w:pPr>
        <w:spacing w:after="0" w:line="240" w:lineRule="auto"/>
        <w:rPr>
          <w:rFonts w:eastAsia="Times New Roman" w:cstheme="minorHAnsi"/>
          <w:color w:val="222222"/>
        </w:rPr>
      </w:pPr>
    </w:p>
    <w:p w14:paraId="0D5B2955" w14:textId="52E23D88" w:rsidR="00F54CDE" w:rsidRPr="00AC3F96" w:rsidRDefault="00F54CDE" w:rsidP="002153D2">
      <w:pPr>
        <w:spacing w:after="0" w:line="240" w:lineRule="auto"/>
        <w:rPr>
          <w:rFonts w:eastAsia="Times New Roman" w:cstheme="minorHAnsi"/>
          <w:color w:val="222222"/>
        </w:rPr>
      </w:pPr>
      <w:r w:rsidRPr="00AC3F96">
        <w:rPr>
          <w:rFonts w:eastAsia="Times New Roman" w:cstheme="minorHAnsi"/>
          <w:color w:val="222222"/>
        </w:rPr>
        <w:t>The position statement that NCDA put forth should align with the purpose of our association. We are driven to support members. Therefore, we will speak directly to career practitioners – communicating how we support them, as they are supporting their clients and students. The roots of career development are steeped in social justice. We need to say</w:t>
      </w:r>
      <w:r w:rsidR="005F7810" w:rsidRPr="00AC3F96">
        <w:rPr>
          <w:rFonts w:eastAsia="Times New Roman" w:cstheme="minorHAnsi"/>
          <w:color w:val="222222"/>
        </w:rPr>
        <w:t>:</w:t>
      </w:r>
      <w:r w:rsidRPr="00AC3F96">
        <w:rPr>
          <w:rFonts w:eastAsia="Times New Roman" w:cstheme="minorHAnsi"/>
          <w:color w:val="222222"/>
        </w:rPr>
        <w:t xml:space="preserve"> </w:t>
      </w:r>
      <w:proofErr w:type="gramStart"/>
      <w:r w:rsidRPr="00AC3F96">
        <w:rPr>
          <w:rFonts w:eastAsia="Times New Roman" w:cstheme="minorHAnsi"/>
          <w:color w:val="222222"/>
        </w:rPr>
        <w:t>“</w:t>
      </w:r>
      <w:r w:rsidR="005F7810" w:rsidRPr="00AC3F96">
        <w:rPr>
          <w:rFonts w:eastAsia="Times New Roman" w:cstheme="minorHAnsi"/>
          <w:color w:val="222222"/>
        </w:rPr>
        <w:t xml:space="preserve"> We</w:t>
      </w:r>
      <w:proofErr w:type="gramEnd"/>
      <w:r w:rsidR="005F7810" w:rsidRPr="00AC3F96">
        <w:rPr>
          <w:rFonts w:eastAsia="Times New Roman" w:cstheme="minorHAnsi"/>
          <w:color w:val="222222"/>
        </w:rPr>
        <w:t xml:space="preserve"> believe </w:t>
      </w:r>
      <w:r w:rsidRPr="00AC3F96">
        <w:rPr>
          <w:rFonts w:eastAsia="Times New Roman" w:cstheme="minorHAnsi"/>
          <w:color w:val="222222"/>
        </w:rPr>
        <w:t>this is wrong</w:t>
      </w:r>
      <w:r w:rsidR="005F7810" w:rsidRPr="00AC3F96">
        <w:rPr>
          <w:rFonts w:eastAsia="Times New Roman" w:cstheme="minorHAnsi"/>
          <w:color w:val="222222"/>
        </w:rPr>
        <w:t>.</w:t>
      </w:r>
      <w:r w:rsidRPr="00AC3F96">
        <w:rPr>
          <w:rFonts w:eastAsia="Times New Roman" w:cstheme="minorHAnsi"/>
          <w:color w:val="222222"/>
        </w:rPr>
        <w:t xml:space="preserve"> </w:t>
      </w:r>
      <w:r w:rsidR="005F7810" w:rsidRPr="00AC3F96">
        <w:rPr>
          <w:rFonts w:eastAsia="Times New Roman" w:cstheme="minorHAnsi"/>
          <w:color w:val="222222"/>
        </w:rPr>
        <w:t>B</w:t>
      </w:r>
      <w:r w:rsidRPr="00AC3F96">
        <w:rPr>
          <w:rFonts w:eastAsia="Times New Roman" w:cstheme="minorHAnsi"/>
          <w:color w:val="222222"/>
        </w:rPr>
        <w:t xml:space="preserve">ut it is happening, and therefore we are here for you.” The Presidents will draft a statement this week, with reviews from our DEI Committees and Board before sharing more broadly. </w:t>
      </w:r>
    </w:p>
    <w:p w14:paraId="6DF51856" w14:textId="6EB37CA5" w:rsidR="00F54CDE" w:rsidRPr="00AC3F96" w:rsidRDefault="00F54CDE" w:rsidP="002153D2">
      <w:pPr>
        <w:spacing w:after="0" w:line="240" w:lineRule="auto"/>
        <w:rPr>
          <w:rFonts w:eastAsia="Times New Roman" w:cstheme="minorHAnsi"/>
          <w:color w:val="222222"/>
        </w:rPr>
      </w:pPr>
    </w:p>
    <w:p w14:paraId="76C1CB3C" w14:textId="24497E0C" w:rsidR="00F54CDE" w:rsidRPr="00AC3F96" w:rsidRDefault="00F54CDE" w:rsidP="002153D2">
      <w:pPr>
        <w:spacing w:after="0" w:line="240" w:lineRule="auto"/>
        <w:rPr>
          <w:rFonts w:eastAsia="Times New Roman" w:cstheme="minorHAnsi"/>
          <w:color w:val="222222"/>
        </w:rPr>
      </w:pPr>
      <w:r w:rsidRPr="00AC3F96">
        <w:rPr>
          <w:rFonts w:eastAsia="Times New Roman" w:cstheme="minorHAnsi"/>
          <w:color w:val="222222"/>
        </w:rPr>
        <w:t xml:space="preserve">Beyond the statement, there will be value in empowering practitioners via webinars and townhalls that center on advocacy. What steps can we take to proactively rally around DEI needs? This will be a continual conversation and focus on Board agendas. </w:t>
      </w:r>
    </w:p>
    <w:p w14:paraId="466BBC0B" w14:textId="77777777" w:rsidR="002153D2" w:rsidRPr="00AC3F96" w:rsidRDefault="002153D2" w:rsidP="002153D2">
      <w:pPr>
        <w:spacing w:after="0" w:line="240" w:lineRule="auto"/>
        <w:rPr>
          <w:rFonts w:eastAsia="Times New Roman" w:cstheme="minorHAnsi"/>
          <w:color w:val="222222"/>
        </w:rPr>
      </w:pPr>
    </w:p>
    <w:p w14:paraId="2E19CC36" w14:textId="77777777" w:rsidR="002153D2" w:rsidRPr="00AC3F96" w:rsidRDefault="002153D2" w:rsidP="002153D2">
      <w:pPr>
        <w:spacing w:after="0" w:line="240" w:lineRule="auto"/>
        <w:rPr>
          <w:rFonts w:eastAsia="Times New Roman" w:cstheme="minorHAnsi"/>
          <w:color w:val="222222"/>
        </w:rPr>
      </w:pPr>
    </w:p>
    <w:p w14:paraId="133A2C2F" w14:textId="4ED9BDA4" w:rsidR="00D937E9" w:rsidRPr="00AC3F96" w:rsidRDefault="00D937E9" w:rsidP="00D937E9">
      <w:pPr>
        <w:spacing w:after="0" w:line="240" w:lineRule="auto"/>
        <w:rPr>
          <w:rFonts w:eastAsia="Times New Roman" w:cstheme="minorHAnsi"/>
          <w:b/>
          <w:bCs/>
          <w:color w:val="222222"/>
          <w:sz w:val="24"/>
          <w:szCs w:val="24"/>
        </w:rPr>
      </w:pPr>
      <w:r w:rsidRPr="00AC3F96">
        <w:rPr>
          <w:rFonts w:eastAsia="Times New Roman" w:cstheme="minorHAnsi"/>
          <w:b/>
          <w:bCs/>
          <w:color w:val="222222"/>
          <w:sz w:val="24"/>
          <w:szCs w:val="24"/>
        </w:rPr>
        <w:t xml:space="preserve">15. </w:t>
      </w:r>
      <w:r w:rsidR="00E2255C" w:rsidRPr="00AC3F96">
        <w:rPr>
          <w:rFonts w:eastAsia="Times New Roman" w:cstheme="minorHAnsi"/>
          <w:b/>
          <w:bCs/>
          <w:color w:val="222222"/>
          <w:sz w:val="24"/>
          <w:szCs w:val="24"/>
        </w:rPr>
        <w:t xml:space="preserve">Credentialling Commission and </w:t>
      </w:r>
      <w:r w:rsidRPr="00AC3F96">
        <w:rPr>
          <w:rFonts w:eastAsia="Times New Roman" w:cstheme="minorHAnsi"/>
          <w:b/>
          <w:bCs/>
          <w:color w:val="222222"/>
          <w:sz w:val="24"/>
          <w:szCs w:val="24"/>
        </w:rPr>
        <w:t>TEC Update (Aaron and Jessica)</w:t>
      </w:r>
    </w:p>
    <w:p w14:paraId="03B7C696" w14:textId="3A16754C" w:rsidR="00DC0FD8" w:rsidRDefault="00DC0FD8" w:rsidP="00D937E9">
      <w:pPr>
        <w:spacing w:after="0" w:line="240" w:lineRule="auto"/>
        <w:rPr>
          <w:rFonts w:eastAsia="Times New Roman" w:cstheme="minorHAnsi"/>
          <w:color w:val="222222"/>
        </w:rPr>
      </w:pPr>
      <w:r w:rsidRPr="00AC3F96">
        <w:rPr>
          <w:rFonts w:eastAsia="Times New Roman" w:cstheme="minorHAnsi"/>
          <w:color w:val="222222"/>
        </w:rPr>
        <w:t>The credentialling programs continue to progress well. We have a strong quality and reputation, with more than five countries coming to</w:t>
      </w:r>
      <w:r>
        <w:rPr>
          <w:rFonts w:eastAsia="Times New Roman" w:cstheme="minorHAnsi"/>
          <w:color w:val="222222"/>
        </w:rPr>
        <w:t xml:space="preserve"> us for support. The </w:t>
      </w:r>
      <w:proofErr w:type="gramStart"/>
      <w:r>
        <w:rPr>
          <w:rFonts w:eastAsia="Times New Roman" w:cstheme="minorHAnsi"/>
          <w:color w:val="222222"/>
        </w:rPr>
        <w:t>time period</w:t>
      </w:r>
      <w:proofErr w:type="gramEnd"/>
      <w:r>
        <w:rPr>
          <w:rFonts w:eastAsia="Times New Roman" w:cstheme="minorHAnsi"/>
          <w:color w:val="222222"/>
        </w:rPr>
        <w:t xml:space="preserve"> for the previous strategic plan will wrap up this winter (2020 – 2024), and all goals have been met. This includes being on track to reach financial goals with more than $72,000 in profit. Approximately 30% of current membership is credentialed. </w:t>
      </w:r>
    </w:p>
    <w:p w14:paraId="5925E866" w14:textId="27BC02EA" w:rsidR="00DC0FD8" w:rsidRDefault="00DC0FD8" w:rsidP="00D937E9">
      <w:pPr>
        <w:spacing w:after="0" w:line="240" w:lineRule="auto"/>
        <w:rPr>
          <w:rFonts w:eastAsia="Times New Roman" w:cstheme="minorHAnsi"/>
          <w:color w:val="222222"/>
        </w:rPr>
      </w:pPr>
    </w:p>
    <w:p w14:paraId="72C898B5" w14:textId="4C5F69F0" w:rsidR="00DC0FD8" w:rsidRDefault="00DC0FD8" w:rsidP="00D937E9">
      <w:pPr>
        <w:spacing w:after="0" w:line="240" w:lineRule="auto"/>
        <w:rPr>
          <w:rFonts w:eastAsia="Times New Roman" w:cstheme="minorHAnsi"/>
          <w:color w:val="222222"/>
        </w:rPr>
      </w:pPr>
      <w:r>
        <w:rPr>
          <w:rFonts w:eastAsia="Times New Roman" w:cstheme="minorHAnsi"/>
          <w:color w:val="222222"/>
        </w:rPr>
        <w:t xml:space="preserve">The Certified Career Services Provider (CCSP) multiple choice exam is well on its way, with all development timelines on track. Testing is likely to start in fall 2023, with final exams anticipated to be ready for release in June 2024. </w:t>
      </w:r>
      <w:r w:rsidR="00A0793C">
        <w:rPr>
          <w:rFonts w:eastAsia="Times New Roman" w:cstheme="minorHAnsi"/>
          <w:color w:val="222222"/>
        </w:rPr>
        <w:t xml:space="preserve">This could serve as a model for standardized testing growth for other credentials. </w:t>
      </w:r>
    </w:p>
    <w:p w14:paraId="096A2DF8" w14:textId="77777777" w:rsidR="00DC0FD8" w:rsidRDefault="00DC0FD8" w:rsidP="00D937E9">
      <w:pPr>
        <w:spacing w:after="0" w:line="240" w:lineRule="auto"/>
        <w:rPr>
          <w:rFonts w:eastAsia="Times New Roman" w:cstheme="minorHAnsi"/>
          <w:color w:val="222222"/>
        </w:rPr>
      </w:pPr>
    </w:p>
    <w:p w14:paraId="46E91C9A" w14:textId="62AA6F2C" w:rsidR="00A0793C" w:rsidRDefault="00DC0FD8" w:rsidP="00A0793C">
      <w:pPr>
        <w:spacing w:after="0" w:line="240" w:lineRule="auto"/>
        <w:rPr>
          <w:rFonts w:eastAsia="Times New Roman" w:cstheme="minorHAnsi"/>
          <w:color w:val="222222"/>
        </w:rPr>
      </w:pPr>
      <w:r>
        <w:rPr>
          <w:rFonts w:eastAsia="Times New Roman" w:cstheme="minorHAnsi"/>
          <w:color w:val="222222"/>
        </w:rPr>
        <w:t xml:space="preserve">Looking forward, </w:t>
      </w:r>
      <w:r w:rsidR="00A0793C">
        <w:rPr>
          <w:rFonts w:eastAsia="Times New Roman" w:cstheme="minorHAnsi"/>
          <w:color w:val="222222"/>
        </w:rPr>
        <w:t>the Commission shared that “we have proved that we can offer high-quality credentials.</w:t>
      </w:r>
      <w:r w:rsidR="005F7810">
        <w:rPr>
          <w:rFonts w:eastAsia="Times New Roman" w:cstheme="minorHAnsi"/>
          <w:color w:val="222222"/>
        </w:rPr>
        <w:t>”</w:t>
      </w:r>
      <w:r w:rsidR="00A0793C">
        <w:rPr>
          <w:rFonts w:eastAsia="Times New Roman" w:cstheme="minorHAnsi"/>
          <w:color w:val="222222"/>
        </w:rPr>
        <w:t xml:space="preserve"> Now, we are in a place to expand the brand and “step into a sustained premier-provider spotlight”. Marketing will continue to be a large part of the </w:t>
      </w:r>
      <w:r>
        <w:rPr>
          <w:rFonts w:eastAsia="Times New Roman" w:cstheme="minorHAnsi"/>
          <w:color w:val="222222"/>
        </w:rPr>
        <w:t xml:space="preserve">Credentialling Commission’s discussions. </w:t>
      </w:r>
      <w:r w:rsidR="00A0793C">
        <w:rPr>
          <w:rFonts w:eastAsia="Times New Roman" w:cstheme="minorHAnsi"/>
          <w:color w:val="222222"/>
        </w:rPr>
        <w:t xml:space="preserve">They will also be refreshing and reevaluating the processes (updating the policy manual to on board new commissioners, benchmarking against NCDA’s policy manual, etc.). They express a need to best position the Commission for growth, as we are now looking at approximately 1,000 new credential holders annually. </w:t>
      </w:r>
    </w:p>
    <w:p w14:paraId="070E52AD" w14:textId="77FB186F" w:rsidR="00DC0FD8" w:rsidRDefault="00DC0FD8" w:rsidP="002153D2">
      <w:pPr>
        <w:spacing w:after="0" w:line="240" w:lineRule="auto"/>
        <w:rPr>
          <w:rFonts w:eastAsia="Times New Roman" w:cstheme="minorHAnsi"/>
          <w:color w:val="222222"/>
        </w:rPr>
      </w:pPr>
    </w:p>
    <w:p w14:paraId="1498F64A" w14:textId="757B0E22" w:rsidR="00E2255C" w:rsidRDefault="00A0793C" w:rsidP="002153D2">
      <w:pPr>
        <w:spacing w:after="0" w:line="240" w:lineRule="auto"/>
        <w:rPr>
          <w:rFonts w:eastAsia="Times New Roman" w:cstheme="minorHAnsi"/>
          <w:color w:val="222222"/>
        </w:rPr>
      </w:pPr>
      <w:r>
        <w:rPr>
          <w:rFonts w:eastAsia="Times New Roman" w:cstheme="minorHAnsi"/>
          <w:color w:val="222222"/>
        </w:rPr>
        <w:t xml:space="preserve">The Commission is looking to work more closely with the Board in the next quarter to examine strategies to operate in ways that are more sustainable and cost effective. How do we grow properly and handle the numbers with renewals? How do we maintain quality and customer service? How do we make the next growth step properly knowing that it is working? What do we really want to create, and </w:t>
      </w:r>
      <w:r>
        <w:rPr>
          <w:rFonts w:eastAsia="Times New Roman" w:cstheme="minorHAnsi"/>
          <w:color w:val="222222"/>
        </w:rPr>
        <w:lastRenderedPageBreak/>
        <w:t xml:space="preserve">where do we want to be? The Commission will be working on a business and revenue generating plan with Board input. </w:t>
      </w:r>
    </w:p>
    <w:p w14:paraId="0CDA2DBC" w14:textId="77777777" w:rsidR="005F7810" w:rsidRDefault="005F7810" w:rsidP="002153D2">
      <w:pPr>
        <w:spacing w:after="0" w:line="240" w:lineRule="auto"/>
        <w:rPr>
          <w:rFonts w:eastAsia="Times New Roman" w:cstheme="minorHAnsi"/>
          <w:color w:val="222222"/>
        </w:rPr>
      </w:pPr>
    </w:p>
    <w:p w14:paraId="7CD45CD0" w14:textId="2E9FD87A" w:rsidR="00E2255C" w:rsidRDefault="00E2255C" w:rsidP="002153D2">
      <w:pPr>
        <w:spacing w:after="0" w:line="240" w:lineRule="auto"/>
        <w:rPr>
          <w:rFonts w:eastAsia="Times New Roman" w:cstheme="minorHAnsi"/>
          <w:color w:val="222222"/>
        </w:rPr>
      </w:pPr>
      <w:r w:rsidRPr="00E2255C">
        <w:rPr>
          <w:rFonts w:eastAsia="Times New Roman" w:cstheme="minorHAnsi"/>
          <w:b/>
          <w:bCs/>
          <w:color w:val="222222"/>
          <w:highlight w:val="yellow"/>
        </w:rPr>
        <w:t>ACTION ITEM:</w:t>
      </w:r>
      <w:r w:rsidRPr="00E2255C">
        <w:rPr>
          <w:rFonts w:eastAsia="Times New Roman" w:cstheme="minorHAnsi"/>
          <w:b/>
          <w:bCs/>
          <w:color w:val="222222"/>
        </w:rPr>
        <w:t xml:space="preserve"> </w:t>
      </w:r>
      <w:r>
        <w:rPr>
          <w:rFonts w:eastAsia="Times New Roman" w:cstheme="minorHAnsi"/>
          <w:color w:val="222222"/>
        </w:rPr>
        <w:t xml:space="preserve">Celeste, </w:t>
      </w:r>
      <w:r w:rsidR="00956EC8">
        <w:rPr>
          <w:rFonts w:eastAsia="Times New Roman" w:cstheme="minorHAnsi"/>
          <w:color w:val="222222"/>
        </w:rPr>
        <w:t>the Past President, President, President-Elect, President-Elect-Elect</w:t>
      </w:r>
      <w:r>
        <w:rPr>
          <w:rFonts w:eastAsia="Times New Roman" w:cstheme="minorHAnsi"/>
          <w:color w:val="222222"/>
        </w:rPr>
        <w:t xml:space="preserve">, and Deneen, </w:t>
      </w:r>
      <w:r w:rsidR="00956EC8">
        <w:rPr>
          <w:rFonts w:eastAsia="Times New Roman" w:cstheme="minorHAnsi"/>
          <w:color w:val="222222"/>
        </w:rPr>
        <w:t xml:space="preserve">will meet with the </w:t>
      </w:r>
      <w:r>
        <w:rPr>
          <w:rFonts w:eastAsia="Times New Roman" w:cstheme="minorHAnsi"/>
          <w:color w:val="222222"/>
        </w:rPr>
        <w:t xml:space="preserve">Credentialling </w:t>
      </w:r>
      <w:r w:rsidR="00956EC8">
        <w:rPr>
          <w:rFonts w:eastAsia="Times New Roman" w:cstheme="minorHAnsi"/>
          <w:color w:val="222222"/>
        </w:rPr>
        <w:t xml:space="preserve">Commission </w:t>
      </w:r>
      <w:r>
        <w:rPr>
          <w:rFonts w:eastAsia="Times New Roman" w:cstheme="minorHAnsi"/>
          <w:color w:val="222222"/>
        </w:rPr>
        <w:t xml:space="preserve">between </w:t>
      </w:r>
      <w:r w:rsidR="00956EC8">
        <w:rPr>
          <w:rFonts w:eastAsia="Times New Roman" w:cstheme="minorHAnsi"/>
          <w:color w:val="222222"/>
        </w:rPr>
        <w:t xml:space="preserve">before the </w:t>
      </w:r>
      <w:r>
        <w:rPr>
          <w:rFonts w:eastAsia="Times New Roman" w:cstheme="minorHAnsi"/>
          <w:color w:val="222222"/>
        </w:rPr>
        <w:t xml:space="preserve">October Board Meeting to discuss needs. </w:t>
      </w:r>
    </w:p>
    <w:p w14:paraId="50279AE4" w14:textId="1A6E055B" w:rsidR="00A0793C" w:rsidRDefault="00A0793C" w:rsidP="002153D2">
      <w:pPr>
        <w:spacing w:after="0" w:line="240" w:lineRule="auto"/>
        <w:rPr>
          <w:rFonts w:eastAsia="Times New Roman" w:cstheme="minorHAnsi"/>
          <w:color w:val="222222"/>
        </w:rPr>
      </w:pPr>
    </w:p>
    <w:p w14:paraId="09D03673" w14:textId="19A58E40" w:rsidR="00A0793C" w:rsidRDefault="005F7810" w:rsidP="002153D2">
      <w:pPr>
        <w:spacing w:after="0" w:line="240" w:lineRule="auto"/>
        <w:rPr>
          <w:rFonts w:eastAsia="Times New Roman" w:cstheme="minorHAnsi"/>
          <w:color w:val="222222"/>
        </w:rPr>
      </w:pPr>
      <w:r>
        <w:rPr>
          <w:rFonts w:eastAsia="Times New Roman" w:cstheme="minorHAnsi"/>
          <w:color w:val="222222"/>
        </w:rPr>
        <w:t>Finally</w:t>
      </w:r>
      <w:r w:rsidR="00956EC8">
        <w:rPr>
          <w:rFonts w:eastAsia="Times New Roman" w:cstheme="minorHAnsi"/>
          <w:color w:val="222222"/>
        </w:rPr>
        <w:t>, updates were shared regarding the Certified School Career Development Advisor (CSDCA) Credential, which was released in February. It is offered as a stand-alone training and credential, different from the Facilitating Career Development training, and requires only 40 hours to complete. Approximately 18</w:t>
      </w:r>
      <w:r>
        <w:rPr>
          <w:rFonts w:eastAsia="Times New Roman" w:cstheme="minorHAnsi"/>
          <w:color w:val="222222"/>
        </w:rPr>
        <w:t xml:space="preserve"> people</w:t>
      </w:r>
      <w:r w:rsidR="00956EC8">
        <w:rPr>
          <w:rFonts w:eastAsia="Times New Roman" w:cstheme="minorHAnsi"/>
          <w:color w:val="222222"/>
        </w:rPr>
        <w:t xml:space="preserve"> have been credentialed this year to date. We are working carefully to avoid this becoming viewed as a resource for only school counselors. The vision is broader and more inclusive</w:t>
      </w:r>
      <w:r>
        <w:rPr>
          <w:rFonts w:eastAsia="Times New Roman" w:cstheme="minorHAnsi"/>
          <w:color w:val="222222"/>
        </w:rPr>
        <w:t>;</w:t>
      </w:r>
      <w:r w:rsidR="00956EC8">
        <w:rPr>
          <w:rFonts w:eastAsia="Times New Roman" w:cstheme="minorHAnsi"/>
          <w:color w:val="222222"/>
        </w:rPr>
        <w:t xml:space="preserve"> </w:t>
      </w:r>
      <w:r>
        <w:rPr>
          <w:rFonts w:eastAsia="Times New Roman" w:cstheme="minorHAnsi"/>
          <w:color w:val="222222"/>
        </w:rPr>
        <w:t>t</w:t>
      </w:r>
      <w:r w:rsidR="00956EC8">
        <w:rPr>
          <w:rFonts w:eastAsia="Times New Roman" w:cstheme="minorHAnsi"/>
          <w:color w:val="222222"/>
        </w:rPr>
        <w:t xml:space="preserve">eachers, Career and Tech Ed professionals, </w:t>
      </w:r>
      <w:r>
        <w:rPr>
          <w:rFonts w:eastAsia="Times New Roman" w:cstheme="minorHAnsi"/>
          <w:color w:val="222222"/>
        </w:rPr>
        <w:t>p</w:t>
      </w:r>
      <w:r w:rsidR="00956EC8">
        <w:rPr>
          <w:rFonts w:eastAsia="Times New Roman" w:cstheme="minorHAnsi"/>
          <w:color w:val="222222"/>
        </w:rPr>
        <w:t xml:space="preserve">rincipals, and career specialists who work in K-12 environments can all benefit. We have a desire to market </w:t>
      </w:r>
      <w:r>
        <w:rPr>
          <w:rFonts w:eastAsia="Times New Roman" w:cstheme="minorHAnsi"/>
          <w:color w:val="222222"/>
        </w:rPr>
        <w:t xml:space="preserve">this opportunity </w:t>
      </w:r>
      <w:r w:rsidR="00956EC8">
        <w:rPr>
          <w:rFonts w:eastAsia="Times New Roman" w:cstheme="minorHAnsi"/>
          <w:color w:val="222222"/>
        </w:rPr>
        <w:t xml:space="preserve">at conferences like </w:t>
      </w:r>
      <w:proofErr w:type="gramStart"/>
      <w:r w:rsidR="00956EC8">
        <w:rPr>
          <w:rFonts w:eastAsia="Times New Roman" w:cstheme="minorHAnsi"/>
          <w:color w:val="222222"/>
        </w:rPr>
        <w:t>ASCA, and</w:t>
      </w:r>
      <w:proofErr w:type="gramEnd"/>
      <w:r w:rsidR="00956EC8">
        <w:rPr>
          <w:rFonts w:eastAsia="Times New Roman" w:cstheme="minorHAnsi"/>
          <w:color w:val="222222"/>
        </w:rPr>
        <w:t xml:space="preserve"> have made efforts to ensure that it is differentiated from their offerings. </w:t>
      </w:r>
    </w:p>
    <w:p w14:paraId="1A8A968A" w14:textId="77777777" w:rsidR="00E2255C" w:rsidRPr="00E2255C" w:rsidRDefault="00E2255C" w:rsidP="005A540D">
      <w:pPr>
        <w:spacing w:after="0" w:line="240" w:lineRule="auto"/>
        <w:rPr>
          <w:rFonts w:cstheme="minorHAnsi"/>
        </w:rPr>
      </w:pPr>
    </w:p>
    <w:p w14:paraId="25AE5643" w14:textId="77777777" w:rsidR="00BD6DCB" w:rsidRPr="003B7AFC" w:rsidRDefault="00BD6DCB" w:rsidP="005A540D">
      <w:pPr>
        <w:spacing w:after="0" w:line="240" w:lineRule="auto"/>
        <w:rPr>
          <w:rFonts w:cstheme="minorHAnsi"/>
          <w:b/>
          <w:bCs/>
        </w:rPr>
      </w:pPr>
    </w:p>
    <w:p w14:paraId="71996268" w14:textId="786C216A" w:rsidR="005A540D" w:rsidRPr="00AC3F96" w:rsidRDefault="005A540D" w:rsidP="005A540D">
      <w:pPr>
        <w:spacing w:after="0" w:line="240" w:lineRule="auto"/>
        <w:rPr>
          <w:rFonts w:cstheme="minorHAnsi"/>
          <w:b/>
          <w:bCs/>
          <w:sz w:val="24"/>
          <w:szCs w:val="24"/>
        </w:rPr>
      </w:pPr>
      <w:r w:rsidRPr="00AC3F96">
        <w:rPr>
          <w:rFonts w:cstheme="minorHAnsi"/>
          <w:b/>
          <w:bCs/>
          <w:sz w:val="24"/>
          <w:szCs w:val="24"/>
        </w:rPr>
        <w:t>Adjourn</w:t>
      </w:r>
    </w:p>
    <w:p w14:paraId="246129FE" w14:textId="6CC13C90" w:rsidR="005A540D" w:rsidRPr="00AC3F96" w:rsidRDefault="005A540D" w:rsidP="005A540D">
      <w:pPr>
        <w:spacing w:after="0" w:line="240" w:lineRule="auto"/>
        <w:rPr>
          <w:rFonts w:cstheme="minorHAnsi"/>
        </w:rPr>
      </w:pPr>
      <w:r w:rsidRPr="00AC3F96">
        <w:rPr>
          <w:rFonts w:cstheme="minorHAnsi"/>
          <w:bCs/>
        </w:rPr>
        <w:t xml:space="preserve">Adjourn at </w:t>
      </w:r>
      <w:r w:rsidR="00F96142" w:rsidRPr="00AC3F96">
        <w:rPr>
          <w:rFonts w:cstheme="minorHAnsi"/>
        </w:rPr>
        <w:t>11</w:t>
      </w:r>
      <w:r w:rsidR="00BB594D" w:rsidRPr="00AC3F96">
        <w:rPr>
          <w:rFonts w:cstheme="minorHAnsi"/>
        </w:rPr>
        <w:t>:</w:t>
      </w:r>
      <w:r w:rsidR="00F96142" w:rsidRPr="00AC3F96">
        <w:rPr>
          <w:rFonts w:cstheme="minorHAnsi"/>
        </w:rPr>
        <w:t>30</w:t>
      </w:r>
      <w:r w:rsidR="005E53D6" w:rsidRPr="00AC3F96">
        <w:rPr>
          <w:rFonts w:cstheme="minorHAnsi"/>
        </w:rPr>
        <w:t xml:space="preserve"> </w:t>
      </w:r>
      <w:r w:rsidR="00F96142" w:rsidRPr="00AC3F96">
        <w:rPr>
          <w:rFonts w:cstheme="minorHAnsi"/>
        </w:rPr>
        <w:t>A</w:t>
      </w:r>
      <w:r w:rsidRPr="00AC3F96">
        <w:rPr>
          <w:rFonts w:cstheme="minorHAnsi"/>
        </w:rPr>
        <w:t xml:space="preserve">M </w:t>
      </w:r>
      <w:r w:rsidR="00BB594D" w:rsidRPr="00AC3F96">
        <w:rPr>
          <w:rFonts w:cstheme="minorHAnsi"/>
        </w:rPr>
        <w:t>C</w:t>
      </w:r>
      <w:r w:rsidRPr="00AC3F96">
        <w:rPr>
          <w:rFonts w:cstheme="minorHAnsi"/>
        </w:rPr>
        <w:t>T.</w:t>
      </w:r>
    </w:p>
    <w:p w14:paraId="60BE162E" w14:textId="77777777" w:rsidR="007E7B14" w:rsidRPr="00AC3F96" w:rsidRDefault="007E7B14" w:rsidP="007E7B14">
      <w:pPr>
        <w:spacing w:after="0" w:line="240" w:lineRule="auto"/>
        <w:rPr>
          <w:rFonts w:cstheme="minorHAnsi"/>
        </w:rPr>
      </w:pPr>
    </w:p>
    <w:p w14:paraId="0162F0B6" w14:textId="32F673BD" w:rsidR="000618A0" w:rsidRDefault="007E7B14" w:rsidP="00410381">
      <w:pPr>
        <w:pStyle w:val="PlainText"/>
        <w:rPr>
          <w:rFonts w:asciiTheme="minorHAnsi" w:hAnsiTheme="minorHAnsi" w:cstheme="minorHAnsi"/>
          <w:b/>
          <w:bCs/>
          <w:color w:val="000000" w:themeColor="text1"/>
          <w:szCs w:val="22"/>
        </w:rPr>
      </w:pPr>
      <w:r w:rsidRPr="00AC3F96">
        <w:rPr>
          <w:rFonts w:asciiTheme="minorHAnsi" w:hAnsiTheme="minorHAnsi" w:cstheme="minorHAnsi"/>
          <w:i/>
          <w:iCs/>
          <w:szCs w:val="22"/>
        </w:rPr>
        <w:t xml:space="preserve">First draft of meeting minutes was submitted to the President and Deneen Pennington on </w:t>
      </w:r>
      <w:r w:rsidR="00AC3F96" w:rsidRPr="00AC3F96">
        <w:rPr>
          <w:rFonts w:asciiTheme="minorHAnsi" w:hAnsiTheme="minorHAnsi" w:cstheme="minorHAnsi"/>
          <w:i/>
          <w:iCs/>
          <w:color w:val="000000" w:themeColor="text1"/>
          <w:szCs w:val="22"/>
        </w:rPr>
        <w:t>August 6</w:t>
      </w:r>
      <w:r w:rsidR="00704A67" w:rsidRPr="00AC3F96">
        <w:rPr>
          <w:rFonts w:asciiTheme="minorHAnsi" w:hAnsiTheme="minorHAnsi" w:cstheme="minorHAnsi"/>
          <w:i/>
          <w:iCs/>
          <w:color w:val="000000" w:themeColor="text1"/>
          <w:szCs w:val="22"/>
        </w:rPr>
        <w:t xml:space="preserve">, </w:t>
      </w:r>
      <w:proofErr w:type="gramStart"/>
      <w:r w:rsidR="00704A67" w:rsidRPr="00AC3F96">
        <w:rPr>
          <w:rFonts w:asciiTheme="minorHAnsi" w:hAnsiTheme="minorHAnsi" w:cstheme="minorHAnsi"/>
          <w:i/>
          <w:iCs/>
          <w:color w:val="000000" w:themeColor="text1"/>
          <w:szCs w:val="22"/>
        </w:rPr>
        <w:t>2023</w:t>
      </w:r>
      <w:proofErr w:type="gramEnd"/>
      <w:r w:rsidR="0066320F" w:rsidRPr="00AC3F96">
        <w:rPr>
          <w:rFonts w:asciiTheme="minorHAnsi" w:hAnsiTheme="minorHAnsi" w:cstheme="minorHAnsi"/>
          <w:i/>
          <w:iCs/>
          <w:color w:val="000000" w:themeColor="text1"/>
          <w:szCs w:val="22"/>
        </w:rPr>
        <w:t xml:space="preserve"> </w:t>
      </w:r>
      <w:r w:rsidRPr="00AC3F96">
        <w:rPr>
          <w:rFonts w:asciiTheme="minorHAnsi" w:hAnsiTheme="minorHAnsi" w:cstheme="minorHAnsi"/>
          <w:i/>
          <w:iCs/>
          <w:color w:val="000000" w:themeColor="text1"/>
          <w:szCs w:val="22"/>
        </w:rPr>
        <w:t xml:space="preserve">by Julia Panke Makela. Last Updated </w:t>
      </w:r>
      <w:r w:rsidR="00AC3F96" w:rsidRPr="00AC3F96">
        <w:rPr>
          <w:rFonts w:asciiTheme="minorHAnsi" w:hAnsiTheme="minorHAnsi" w:cstheme="minorHAnsi"/>
          <w:i/>
          <w:iCs/>
          <w:color w:val="000000" w:themeColor="text1"/>
          <w:szCs w:val="22"/>
        </w:rPr>
        <w:t>August 6</w:t>
      </w:r>
      <w:r w:rsidR="00704A67" w:rsidRPr="00AC3F96">
        <w:rPr>
          <w:rFonts w:asciiTheme="minorHAnsi" w:hAnsiTheme="minorHAnsi" w:cstheme="minorHAnsi"/>
          <w:i/>
          <w:iCs/>
          <w:color w:val="000000" w:themeColor="text1"/>
          <w:szCs w:val="22"/>
        </w:rPr>
        <w:t>, 2023</w:t>
      </w:r>
      <w:r w:rsidRPr="00AC3F96">
        <w:rPr>
          <w:rFonts w:asciiTheme="minorHAnsi" w:hAnsiTheme="minorHAnsi" w:cstheme="minorHAnsi"/>
          <w:i/>
          <w:iCs/>
          <w:color w:val="000000" w:themeColor="text1"/>
          <w:szCs w:val="22"/>
        </w:rPr>
        <w:t>.</w:t>
      </w:r>
    </w:p>
    <w:p w14:paraId="0B00DD28" w14:textId="03E9419C" w:rsidR="000618A0" w:rsidRDefault="000618A0" w:rsidP="003C7CC9">
      <w:pPr>
        <w:spacing w:after="100"/>
        <w:rPr>
          <w:rFonts w:eastAsia="Times New Roman" w:cstheme="minorHAnsi"/>
          <w:color w:val="222222"/>
        </w:rPr>
      </w:pPr>
    </w:p>
    <w:p w14:paraId="2686A60F" w14:textId="169D639F" w:rsidR="000A15DC" w:rsidRDefault="000A15DC" w:rsidP="003C7CC9">
      <w:pPr>
        <w:spacing w:after="100"/>
        <w:rPr>
          <w:rFonts w:eastAsia="Times New Roman" w:cstheme="minorHAnsi"/>
          <w:color w:val="222222"/>
        </w:rPr>
      </w:pPr>
    </w:p>
    <w:p w14:paraId="2F0379E5" w14:textId="33680356" w:rsidR="000A15DC" w:rsidRDefault="000A15DC" w:rsidP="003C7CC9">
      <w:pPr>
        <w:spacing w:after="100"/>
        <w:rPr>
          <w:rFonts w:eastAsia="Times New Roman" w:cstheme="minorHAnsi"/>
          <w:color w:val="222222"/>
        </w:rPr>
      </w:pPr>
    </w:p>
    <w:p w14:paraId="3854B61C" w14:textId="24DB2F08" w:rsidR="000A15DC" w:rsidRDefault="000A15DC" w:rsidP="003C7CC9">
      <w:pPr>
        <w:spacing w:after="100"/>
        <w:rPr>
          <w:rFonts w:eastAsia="Times New Roman" w:cstheme="minorHAnsi"/>
          <w:color w:val="222222"/>
        </w:rPr>
      </w:pPr>
    </w:p>
    <w:p w14:paraId="07A81E1A" w14:textId="579776E7" w:rsidR="000A15DC" w:rsidRDefault="000A15DC" w:rsidP="003C7CC9">
      <w:pPr>
        <w:spacing w:after="100"/>
        <w:rPr>
          <w:rFonts w:eastAsia="Times New Roman" w:cstheme="minorHAnsi"/>
          <w:color w:val="222222"/>
        </w:rPr>
      </w:pPr>
    </w:p>
    <w:p w14:paraId="68B9633E" w14:textId="2B212DDF" w:rsidR="000A15DC" w:rsidRDefault="000A15DC">
      <w:pPr>
        <w:rPr>
          <w:rFonts w:eastAsia="Times New Roman" w:cstheme="minorHAnsi"/>
          <w:color w:val="222222"/>
        </w:rPr>
      </w:pPr>
      <w:r>
        <w:rPr>
          <w:rFonts w:eastAsia="Times New Roman" w:cstheme="minorHAnsi"/>
          <w:color w:val="222222"/>
        </w:rPr>
        <w:br w:type="page"/>
      </w:r>
    </w:p>
    <w:p w14:paraId="4559DCE3" w14:textId="5B8BC313" w:rsidR="000A15DC" w:rsidRPr="00AC3F96" w:rsidRDefault="000A15DC" w:rsidP="000A15DC">
      <w:pPr>
        <w:pStyle w:val="ListParagraph"/>
        <w:spacing w:after="0" w:line="240" w:lineRule="auto"/>
        <w:ind w:left="0"/>
        <w:rPr>
          <w:rFonts w:eastAsia="Times New Roman" w:cstheme="minorHAnsi"/>
          <w:b/>
          <w:bCs/>
          <w:color w:val="222222"/>
          <w:sz w:val="24"/>
          <w:szCs w:val="24"/>
        </w:rPr>
      </w:pPr>
      <w:r w:rsidRPr="00AC3F96">
        <w:rPr>
          <w:rFonts w:eastAsia="Times New Roman" w:cstheme="minorHAnsi"/>
          <w:b/>
          <w:bCs/>
          <w:color w:val="222222"/>
          <w:sz w:val="24"/>
          <w:szCs w:val="24"/>
        </w:rPr>
        <w:lastRenderedPageBreak/>
        <w:t>Saturday, July 1, 2023:</w:t>
      </w:r>
      <w:r w:rsidR="00965B93">
        <w:rPr>
          <w:rFonts w:eastAsia="Times New Roman" w:cstheme="minorHAnsi"/>
          <w:b/>
          <w:bCs/>
          <w:color w:val="222222"/>
          <w:sz w:val="24"/>
          <w:szCs w:val="24"/>
        </w:rPr>
        <w:t xml:space="preserve"> Conference Reflections</w:t>
      </w:r>
      <w:r w:rsidRPr="00AC3F96">
        <w:rPr>
          <w:rFonts w:eastAsia="Times New Roman" w:cstheme="minorHAnsi"/>
          <w:b/>
          <w:bCs/>
          <w:color w:val="222222"/>
          <w:sz w:val="24"/>
          <w:szCs w:val="24"/>
        </w:rPr>
        <w:t xml:space="preserve"> Meeting </w:t>
      </w:r>
      <w:r w:rsidR="00965B93">
        <w:rPr>
          <w:rFonts w:eastAsia="Times New Roman" w:cstheme="minorHAnsi"/>
          <w:b/>
          <w:bCs/>
          <w:color w:val="222222"/>
          <w:sz w:val="24"/>
          <w:szCs w:val="24"/>
        </w:rPr>
        <w:br/>
      </w:r>
      <w:r w:rsidRPr="00AC3F96">
        <w:rPr>
          <w:rFonts w:eastAsia="Times New Roman" w:cstheme="minorHAnsi"/>
          <w:b/>
          <w:bCs/>
          <w:color w:val="222222"/>
          <w:sz w:val="24"/>
          <w:szCs w:val="24"/>
        </w:rPr>
        <w:t>Called to Order by Lakeisha at 8:08 AM CT</w:t>
      </w:r>
    </w:p>
    <w:p w14:paraId="237BCE80" w14:textId="77777777" w:rsidR="000A15DC" w:rsidRPr="00AC3F96" w:rsidRDefault="000A15DC" w:rsidP="000A15DC">
      <w:pPr>
        <w:pStyle w:val="ListParagraph"/>
        <w:spacing w:after="0" w:line="240" w:lineRule="auto"/>
        <w:ind w:left="0"/>
        <w:rPr>
          <w:rFonts w:eastAsia="Times New Roman" w:cstheme="minorHAnsi"/>
          <w:b/>
          <w:bCs/>
          <w:color w:val="222222"/>
        </w:rPr>
      </w:pPr>
    </w:p>
    <w:p w14:paraId="286FDE14" w14:textId="77777777" w:rsidR="00144426" w:rsidRPr="00AC3F96" w:rsidRDefault="00144426" w:rsidP="000A15DC">
      <w:pPr>
        <w:spacing w:after="0" w:line="240" w:lineRule="auto"/>
        <w:rPr>
          <w:rFonts w:eastAsia="Times New Roman" w:cstheme="minorHAnsi"/>
        </w:rPr>
      </w:pPr>
      <w:r w:rsidRPr="00AC3F96">
        <w:rPr>
          <w:rFonts w:eastAsia="Times New Roman" w:cstheme="minorHAnsi"/>
        </w:rPr>
        <w:t xml:space="preserve">Many thanks were offered to the </w:t>
      </w:r>
      <w:r w:rsidR="000A15DC" w:rsidRPr="00AC3F96">
        <w:rPr>
          <w:rFonts w:eastAsia="Times New Roman" w:cstheme="minorHAnsi"/>
        </w:rPr>
        <w:t xml:space="preserve">National Office </w:t>
      </w:r>
      <w:r w:rsidRPr="00AC3F96">
        <w:rPr>
          <w:rFonts w:eastAsia="Times New Roman" w:cstheme="minorHAnsi"/>
        </w:rPr>
        <w:t>t</w:t>
      </w:r>
      <w:r w:rsidR="000A15DC" w:rsidRPr="00AC3F96">
        <w:rPr>
          <w:rFonts w:eastAsia="Times New Roman" w:cstheme="minorHAnsi"/>
        </w:rPr>
        <w:t>eam</w:t>
      </w:r>
      <w:r w:rsidRPr="00AC3F96">
        <w:rPr>
          <w:rFonts w:eastAsia="Times New Roman" w:cstheme="minorHAnsi"/>
        </w:rPr>
        <w:t xml:space="preserve"> for a successful annual conference with attendance back to pre-pandemic numbers. There is much to celebrate here. </w:t>
      </w:r>
    </w:p>
    <w:p w14:paraId="6347E645" w14:textId="77777777" w:rsidR="00144426" w:rsidRDefault="00144426" w:rsidP="000A15DC">
      <w:pPr>
        <w:spacing w:after="0" w:line="240" w:lineRule="auto"/>
        <w:rPr>
          <w:rFonts w:eastAsia="Times New Roman" w:cstheme="minorHAnsi"/>
        </w:rPr>
      </w:pPr>
      <w:r w:rsidRPr="00AC3F96">
        <w:rPr>
          <w:rFonts w:eastAsia="Times New Roman" w:cstheme="minorHAnsi"/>
        </w:rPr>
        <w:t>Some reflections to note for future years include</w:t>
      </w:r>
      <w:r>
        <w:rPr>
          <w:rFonts w:eastAsia="Times New Roman" w:cstheme="minorHAnsi"/>
        </w:rPr>
        <w:t xml:space="preserve">: </w:t>
      </w:r>
    </w:p>
    <w:p w14:paraId="7300516F" w14:textId="5859DB61" w:rsidR="000A15DC" w:rsidRDefault="000A15DC" w:rsidP="000A15DC">
      <w:pPr>
        <w:spacing w:after="0" w:line="240" w:lineRule="auto"/>
        <w:rPr>
          <w:rFonts w:eastAsia="Times New Roman" w:cstheme="minorHAnsi"/>
        </w:rPr>
      </w:pPr>
    </w:p>
    <w:p w14:paraId="0873EC93" w14:textId="77777777" w:rsidR="00144426" w:rsidRDefault="00144426" w:rsidP="000A15DC">
      <w:pPr>
        <w:pStyle w:val="ListParagraph"/>
        <w:numPr>
          <w:ilvl w:val="0"/>
          <w:numId w:val="22"/>
        </w:numPr>
        <w:spacing w:after="0" w:line="240" w:lineRule="auto"/>
        <w:rPr>
          <w:rFonts w:eastAsia="Times New Roman" w:cstheme="minorHAnsi"/>
        </w:rPr>
      </w:pPr>
      <w:r w:rsidRPr="009F6893">
        <w:rPr>
          <w:rFonts w:eastAsia="Times New Roman" w:cstheme="minorHAnsi"/>
          <w:b/>
          <w:bCs/>
          <w:i/>
          <w:iCs/>
        </w:rPr>
        <w:t>The name badge ribbons were a hit!</w:t>
      </w:r>
      <w:r>
        <w:rPr>
          <w:rFonts w:eastAsia="Times New Roman" w:cstheme="minorHAnsi"/>
        </w:rPr>
        <w:t xml:space="preserve"> Please put this on the </w:t>
      </w:r>
      <w:r w:rsidR="000A15DC" w:rsidRPr="00144426">
        <w:rPr>
          <w:rFonts w:eastAsia="Times New Roman" w:cstheme="minorHAnsi"/>
        </w:rPr>
        <w:t>supply list for next year</w:t>
      </w:r>
      <w:r>
        <w:rPr>
          <w:rFonts w:eastAsia="Times New Roman" w:cstheme="minorHAnsi"/>
        </w:rPr>
        <w:br/>
      </w:r>
    </w:p>
    <w:p w14:paraId="2A4690FE" w14:textId="62A0A10F" w:rsidR="000A15DC" w:rsidRDefault="00144426" w:rsidP="000A15DC">
      <w:pPr>
        <w:pStyle w:val="ListParagraph"/>
        <w:numPr>
          <w:ilvl w:val="0"/>
          <w:numId w:val="22"/>
        </w:numPr>
        <w:spacing w:after="0" w:line="240" w:lineRule="auto"/>
        <w:rPr>
          <w:rFonts w:eastAsia="Times New Roman" w:cstheme="minorHAnsi"/>
        </w:rPr>
      </w:pPr>
      <w:r w:rsidRPr="009F6893">
        <w:rPr>
          <w:rFonts w:eastAsia="Times New Roman" w:cstheme="minorHAnsi"/>
          <w:b/>
          <w:bCs/>
          <w:i/>
          <w:iCs/>
        </w:rPr>
        <w:t xml:space="preserve">This </w:t>
      </w:r>
      <w:proofErr w:type="gramStart"/>
      <w:r w:rsidRPr="009F6893">
        <w:rPr>
          <w:rFonts w:eastAsia="Times New Roman" w:cstheme="minorHAnsi"/>
          <w:b/>
          <w:bCs/>
          <w:i/>
          <w:iCs/>
        </w:rPr>
        <w:t>particular hotel</w:t>
      </w:r>
      <w:proofErr w:type="gramEnd"/>
      <w:r w:rsidRPr="009F6893">
        <w:rPr>
          <w:rFonts w:eastAsia="Times New Roman" w:cstheme="minorHAnsi"/>
          <w:b/>
          <w:bCs/>
          <w:i/>
          <w:iCs/>
        </w:rPr>
        <w:t xml:space="preserve"> was challenging to navigate</w:t>
      </w:r>
      <w:r>
        <w:rPr>
          <w:rFonts w:eastAsia="Times New Roman" w:cstheme="minorHAnsi"/>
        </w:rPr>
        <w:t xml:space="preserve"> – the floor numbering was confusing, and </w:t>
      </w:r>
      <w:r w:rsidR="00965B93">
        <w:rPr>
          <w:rFonts w:eastAsia="Times New Roman" w:cstheme="minorHAnsi"/>
        </w:rPr>
        <w:t xml:space="preserve">building </w:t>
      </w:r>
      <w:r>
        <w:rPr>
          <w:rFonts w:eastAsia="Times New Roman" w:cstheme="minorHAnsi"/>
        </w:rPr>
        <w:t xml:space="preserve">signage was not very good. </w:t>
      </w:r>
      <w:r>
        <w:rPr>
          <w:rFonts w:eastAsia="Times New Roman" w:cstheme="minorHAnsi"/>
        </w:rPr>
        <w:br/>
      </w:r>
    </w:p>
    <w:p w14:paraId="377D15E2" w14:textId="4FB494AD" w:rsidR="009F6893" w:rsidRDefault="00144426" w:rsidP="000A15DC">
      <w:pPr>
        <w:pStyle w:val="ListParagraph"/>
        <w:numPr>
          <w:ilvl w:val="0"/>
          <w:numId w:val="22"/>
        </w:numPr>
        <w:spacing w:after="0" w:line="240" w:lineRule="auto"/>
        <w:rPr>
          <w:rFonts w:eastAsia="Times New Roman" w:cstheme="minorHAnsi"/>
        </w:rPr>
      </w:pPr>
      <w:r w:rsidRPr="009F6893">
        <w:rPr>
          <w:rFonts w:eastAsia="Times New Roman" w:cstheme="minorHAnsi"/>
          <w:b/>
          <w:bCs/>
          <w:i/>
          <w:iCs/>
        </w:rPr>
        <w:t>The space and format of the roundtables continues to be challenging.</w:t>
      </w:r>
      <w:r w:rsidR="009F6893">
        <w:rPr>
          <w:rFonts w:eastAsia="Times New Roman" w:cstheme="minorHAnsi"/>
        </w:rPr>
        <w:br/>
      </w:r>
      <w:r>
        <w:rPr>
          <w:rFonts w:eastAsia="Times New Roman" w:cstheme="minorHAnsi"/>
        </w:rPr>
        <w:t xml:space="preserve">The topics and presenters continue to be popular. This year, proposals were 100% blind review, so some </w:t>
      </w:r>
      <w:proofErr w:type="gramStart"/>
      <w:r>
        <w:rPr>
          <w:rFonts w:eastAsia="Times New Roman" w:cstheme="minorHAnsi"/>
        </w:rPr>
        <w:t>big name</w:t>
      </w:r>
      <w:proofErr w:type="gramEnd"/>
      <w:r>
        <w:rPr>
          <w:rFonts w:eastAsia="Times New Roman" w:cstheme="minorHAnsi"/>
        </w:rPr>
        <w:t xml:space="preserve"> presenters received roundtable setups. </w:t>
      </w:r>
      <w:r w:rsidR="009F6893">
        <w:rPr>
          <w:rFonts w:eastAsia="Times New Roman" w:cstheme="minorHAnsi"/>
        </w:rPr>
        <w:t xml:space="preserve">One suggestion was to have “real tables” to gather around. Maybe this could help focus the conversation </w:t>
      </w:r>
      <w:proofErr w:type="gramStart"/>
      <w:r w:rsidR="009F6893">
        <w:rPr>
          <w:rFonts w:eastAsia="Times New Roman" w:cstheme="minorHAnsi"/>
        </w:rPr>
        <w:t>around</w:t>
      </w:r>
      <w:proofErr w:type="gramEnd"/>
      <w:r w:rsidR="009F6893">
        <w:rPr>
          <w:rFonts w:eastAsia="Times New Roman" w:cstheme="minorHAnsi"/>
        </w:rPr>
        <w:t xml:space="preserve"> a small group?</w:t>
      </w:r>
      <w:r w:rsidR="004249E8">
        <w:rPr>
          <w:rFonts w:eastAsia="Times New Roman" w:cstheme="minorHAnsi"/>
        </w:rPr>
        <w:t xml:space="preserve"> </w:t>
      </w:r>
      <w:r w:rsidR="009F6893">
        <w:rPr>
          <w:rFonts w:eastAsia="Times New Roman" w:cstheme="minorHAnsi"/>
        </w:rPr>
        <w:t>Also, the only place to put roundtables is typically in the exhibit hall. The ceilings are high and the sound bounces. Can the tables themselves be less concentrated? Maybe mixed throughout the vendors so the sound is more spread out? (Maybe vendors would like this too because it would send people through their booths?)</w:t>
      </w:r>
      <w:r w:rsidR="009F6893">
        <w:rPr>
          <w:rFonts w:eastAsia="Times New Roman" w:cstheme="minorHAnsi"/>
        </w:rPr>
        <w:br/>
      </w:r>
    </w:p>
    <w:p w14:paraId="49D002FC" w14:textId="16AB26C3" w:rsidR="009F6893" w:rsidRDefault="009F6893" w:rsidP="000A15DC">
      <w:pPr>
        <w:pStyle w:val="ListParagraph"/>
        <w:numPr>
          <w:ilvl w:val="0"/>
          <w:numId w:val="22"/>
        </w:numPr>
        <w:spacing w:after="0" w:line="240" w:lineRule="auto"/>
        <w:rPr>
          <w:rFonts w:eastAsia="Times New Roman" w:cstheme="minorHAnsi"/>
        </w:rPr>
      </w:pPr>
      <w:r>
        <w:rPr>
          <w:rFonts w:eastAsia="Times New Roman" w:cstheme="minorHAnsi"/>
          <w:b/>
          <w:bCs/>
          <w:i/>
          <w:iCs/>
        </w:rPr>
        <w:t>Vendors felt that they were not treated well at this conference.</w:t>
      </w:r>
      <w:r>
        <w:rPr>
          <w:rFonts w:eastAsia="Times New Roman" w:cstheme="minorHAnsi"/>
        </w:rPr>
        <w:br/>
        <w:t xml:space="preserve">There were very few draws to come into the exhibit hall during this conference. The roundtables were separated by a wall and had an alternative entry. And the food and drinks were not always in the space. </w:t>
      </w:r>
      <w:r>
        <w:rPr>
          <w:rFonts w:eastAsia="Times New Roman" w:cstheme="minorHAnsi"/>
        </w:rPr>
        <w:br/>
        <w:t>Do a survey of the vendors to ask what they need, or ideas they have for drawing people in. A bingo card with a drawing if you visit enough? Put all food at the back of the room? More tables in the space during reception to keep people in the room? Seating area and entertainment constantly in the exhibit hall to encourage traffic (</w:t>
      </w:r>
      <w:r w:rsidR="00965B93">
        <w:rPr>
          <w:rFonts w:eastAsia="Times New Roman" w:cstheme="minorHAnsi"/>
        </w:rPr>
        <w:t>e.g</w:t>
      </w:r>
      <w:r>
        <w:rPr>
          <w:rFonts w:eastAsia="Times New Roman" w:cstheme="minorHAnsi"/>
        </w:rPr>
        <w:t xml:space="preserve">., ASCA)? </w:t>
      </w:r>
      <w:r w:rsidR="00BA6C49">
        <w:rPr>
          <w:rFonts w:eastAsia="Times New Roman" w:cstheme="minorHAnsi"/>
        </w:rPr>
        <w:br/>
        <w:t xml:space="preserve">Need to change the experience for vendors (not just an NCDA experience… this is happening across the industry). Think of the marketing opportunities. Do they have a social media spot in the run up to the conference? Rolling screen </w:t>
      </w:r>
      <w:r w:rsidR="00965B93">
        <w:rPr>
          <w:rFonts w:eastAsia="Times New Roman" w:cstheme="minorHAnsi"/>
        </w:rPr>
        <w:t>PowerPoints</w:t>
      </w:r>
      <w:r w:rsidR="00BA6C49">
        <w:rPr>
          <w:rFonts w:eastAsia="Times New Roman" w:cstheme="minorHAnsi"/>
        </w:rPr>
        <w:t xml:space="preserve"> (did not have them this year due to hotel costs, but in future years can bring this back)? </w:t>
      </w:r>
      <w:r>
        <w:rPr>
          <w:rFonts w:eastAsia="Times New Roman" w:cstheme="minorHAnsi"/>
        </w:rPr>
        <w:br/>
      </w:r>
    </w:p>
    <w:p w14:paraId="6FD73F1A" w14:textId="1198C6D4" w:rsidR="00BA6C49" w:rsidRPr="00BA6C49" w:rsidRDefault="009F6893" w:rsidP="000A15DC">
      <w:pPr>
        <w:pStyle w:val="ListParagraph"/>
        <w:numPr>
          <w:ilvl w:val="0"/>
          <w:numId w:val="22"/>
        </w:numPr>
        <w:spacing w:after="0" w:line="240" w:lineRule="auto"/>
        <w:rPr>
          <w:rFonts w:eastAsia="Times New Roman" w:cstheme="minorHAnsi"/>
        </w:rPr>
      </w:pPr>
      <w:r>
        <w:rPr>
          <w:rFonts w:eastAsia="Times New Roman" w:cstheme="minorHAnsi"/>
          <w:b/>
          <w:bCs/>
          <w:i/>
          <w:iCs/>
        </w:rPr>
        <w:t>Speaker suggestions to assist those with hidden disabilities.</w:t>
      </w:r>
      <w:r>
        <w:rPr>
          <w:rFonts w:eastAsia="Times New Roman" w:cstheme="minorHAnsi"/>
        </w:rPr>
        <w:br/>
        <w:t>It would be helpful remind speakers</w:t>
      </w:r>
      <w:r w:rsidR="00965B93">
        <w:rPr>
          <w:rFonts w:eastAsia="Times New Roman" w:cstheme="minorHAnsi"/>
        </w:rPr>
        <w:t xml:space="preserve"> / presenters</w:t>
      </w:r>
      <w:r>
        <w:rPr>
          <w:rFonts w:eastAsia="Times New Roman" w:cstheme="minorHAnsi"/>
        </w:rPr>
        <w:t xml:space="preserve"> to default </w:t>
      </w:r>
      <w:proofErr w:type="gramStart"/>
      <w:r>
        <w:rPr>
          <w:rFonts w:eastAsia="Times New Roman" w:cstheme="minorHAnsi"/>
        </w:rPr>
        <w:t>to talking</w:t>
      </w:r>
      <w:proofErr w:type="gramEnd"/>
      <w:r>
        <w:rPr>
          <w:rFonts w:eastAsia="Times New Roman" w:cstheme="minorHAnsi"/>
        </w:rPr>
        <w:t xml:space="preserve"> into provided microphone to assist those with hearing impairments, or even our international visitors who may have a challenging time when voices are not loud and clear. Mobile mics would be great. </w:t>
      </w:r>
      <w:r>
        <w:rPr>
          <w:rFonts w:eastAsia="Times New Roman" w:cstheme="minorHAnsi"/>
        </w:rPr>
        <w:br/>
        <w:t xml:space="preserve">Also encourage speakers to use transcription software. </w:t>
      </w:r>
      <w:r w:rsidRPr="009F6893">
        <w:rPr>
          <w:rFonts w:eastAsia="Times New Roman" w:cstheme="minorHAnsi"/>
          <w:i/>
          <w:iCs/>
        </w:rPr>
        <w:t>(PowerPoint has a great real-time transcription option that we saw in action during the DEI Symposium</w:t>
      </w:r>
      <w:r w:rsidR="00965B93">
        <w:rPr>
          <w:rFonts w:eastAsia="Times New Roman" w:cstheme="minorHAnsi"/>
          <w:i/>
          <w:iCs/>
        </w:rPr>
        <w:t>.</w:t>
      </w:r>
      <w:r w:rsidRPr="009F6893">
        <w:rPr>
          <w:rFonts w:eastAsia="Times New Roman" w:cstheme="minorHAnsi"/>
          <w:i/>
          <w:iCs/>
        </w:rPr>
        <w:t>)</w:t>
      </w:r>
      <w:r w:rsidR="00BA6C49">
        <w:rPr>
          <w:rFonts w:eastAsia="Times New Roman" w:cstheme="minorHAnsi"/>
          <w:i/>
          <w:iCs/>
        </w:rPr>
        <w:br/>
      </w:r>
    </w:p>
    <w:p w14:paraId="5C4BFDD5" w14:textId="77777777" w:rsidR="00BA6C49" w:rsidRPr="00BA6C49" w:rsidRDefault="00BA6C49" w:rsidP="00BA6C49">
      <w:pPr>
        <w:pStyle w:val="ListParagraph"/>
        <w:numPr>
          <w:ilvl w:val="0"/>
          <w:numId w:val="22"/>
        </w:numPr>
        <w:spacing w:after="0" w:line="240" w:lineRule="auto"/>
        <w:rPr>
          <w:rFonts w:eastAsia="Times New Roman" w:cstheme="minorHAnsi"/>
        </w:rPr>
      </w:pPr>
      <w:r>
        <w:rPr>
          <w:rFonts w:eastAsia="Times New Roman" w:cstheme="minorHAnsi"/>
          <w:b/>
          <w:bCs/>
          <w:i/>
          <w:iCs/>
        </w:rPr>
        <w:t>We did not mention the evaluation during the conference. Should be mentioning that this is coming.</w:t>
      </w:r>
      <w:r>
        <w:rPr>
          <w:rFonts w:eastAsia="Times New Roman" w:cstheme="minorHAnsi"/>
        </w:rPr>
        <w:t xml:space="preserve"> Prime people to expect the survey and encourage them to complete it. </w:t>
      </w:r>
      <w:r>
        <w:rPr>
          <w:rFonts w:eastAsia="Times New Roman" w:cstheme="minorHAnsi"/>
        </w:rPr>
        <w:br/>
      </w:r>
    </w:p>
    <w:p w14:paraId="32E99084" w14:textId="10C08B68" w:rsidR="000A15DC" w:rsidRPr="000618A0" w:rsidRDefault="00BA6C49" w:rsidP="004249E8">
      <w:pPr>
        <w:spacing w:after="0" w:line="240" w:lineRule="auto"/>
        <w:rPr>
          <w:rFonts w:eastAsia="Times New Roman" w:cstheme="minorHAnsi"/>
          <w:color w:val="222222"/>
        </w:rPr>
      </w:pPr>
      <w:r>
        <w:rPr>
          <w:rFonts w:eastAsia="Times New Roman" w:cstheme="minorHAnsi"/>
        </w:rPr>
        <w:t xml:space="preserve">Finally, </w:t>
      </w:r>
      <w:r w:rsidRPr="00BA6C49">
        <w:rPr>
          <w:rFonts w:eastAsia="Times New Roman" w:cstheme="minorHAnsi"/>
        </w:rPr>
        <w:t>Diana from the Government Relations Committee shared that they are recruiting new members</w:t>
      </w:r>
      <w:r>
        <w:rPr>
          <w:rFonts w:eastAsia="Times New Roman" w:cstheme="minorHAnsi"/>
        </w:rPr>
        <w:t xml:space="preserve"> and encouraging engagement, particularly at the state level</w:t>
      </w:r>
      <w:r w:rsidRPr="00BA6C49">
        <w:rPr>
          <w:rFonts w:eastAsia="Times New Roman" w:cstheme="minorHAnsi"/>
        </w:rPr>
        <w:t>.</w:t>
      </w:r>
      <w:r>
        <w:rPr>
          <w:rFonts w:eastAsia="Times New Roman" w:cstheme="minorHAnsi"/>
        </w:rPr>
        <w:t xml:space="preserve"> About 20 states have an individual who has expressed interest in connecting with the Government </w:t>
      </w:r>
      <w:proofErr w:type="gramStart"/>
      <w:r>
        <w:rPr>
          <w:rFonts w:eastAsia="Times New Roman" w:cstheme="minorHAnsi"/>
        </w:rPr>
        <w:t>Relations committee, and</w:t>
      </w:r>
      <w:proofErr w:type="gramEnd"/>
      <w:r>
        <w:rPr>
          <w:rFonts w:eastAsia="Times New Roman" w:cstheme="minorHAnsi"/>
        </w:rPr>
        <w:t xml:space="preserve"> linking to national efforts. </w:t>
      </w:r>
      <w:proofErr w:type="gramStart"/>
      <w:r>
        <w:rPr>
          <w:rFonts w:eastAsia="Times New Roman" w:cstheme="minorHAnsi"/>
        </w:rPr>
        <w:t>But,</w:t>
      </w:r>
      <w:proofErr w:type="gramEnd"/>
      <w:r>
        <w:rPr>
          <w:rFonts w:eastAsia="Times New Roman" w:cstheme="minorHAnsi"/>
        </w:rPr>
        <w:t xml:space="preserve"> there is much room for growth here. If you know CDAs or individuals who are interested in getting involved, please have them reach out to the Government Relations Committee Co-Chairs. </w:t>
      </w:r>
      <w:r w:rsidRPr="00BA6C49">
        <w:rPr>
          <w:rFonts w:eastAsia="Times New Roman" w:cstheme="minorHAnsi"/>
        </w:rPr>
        <w:t xml:space="preserve"> </w:t>
      </w:r>
    </w:p>
    <w:sectPr w:rsidR="000A15DC" w:rsidRPr="000618A0" w:rsidSect="003C7CC9">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812D" w14:textId="77777777" w:rsidR="003A2858" w:rsidRDefault="003A2858" w:rsidP="00410381">
      <w:pPr>
        <w:spacing w:after="0" w:line="240" w:lineRule="auto"/>
      </w:pPr>
      <w:r>
        <w:separator/>
      </w:r>
    </w:p>
  </w:endnote>
  <w:endnote w:type="continuationSeparator" w:id="0">
    <w:p w14:paraId="5F2B40CD" w14:textId="77777777" w:rsidR="003A2858" w:rsidRDefault="003A2858" w:rsidP="0041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725522"/>
      <w:docPartObj>
        <w:docPartGallery w:val="Page Numbers (Bottom of Page)"/>
        <w:docPartUnique/>
      </w:docPartObj>
    </w:sdtPr>
    <w:sdtEndPr>
      <w:rPr>
        <w:noProof/>
      </w:rPr>
    </w:sdtEndPr>
    <w:sdtContent>
      <w:p w14:paraId="60150CE4" w14:textId="6803C5F3" w:rsidR="00CE77C5" w:rsidRDefault="00CE77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2C0AFD" w14:textId="77777777" w:rsidR="00CE77C5" w:rsidRDefault="00CE7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8CA1" w14:textId="77777777" w:rsidR="003A2858" w:rsidRDefault="003A2858" w:rsidP="00410381">
      <w:pPr>
        <w:spacing w:after="0" w:line="240" w:lineRule="auto"/>
      </w:pPr>
      <w:r>
        <w:separator/>
      </w:r>
    </w:p>
  </w:footnote>
  <w:footnote w:type="continuationSeparator" w:id="0">
    <w:p w14:paraId="6DEC0522" w14:textId="77777777" w:rsidR="003A2858" w:rsidRDefault="003A2858" w:rsidP="0041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84"/>
    <w:multiLevelType w:val="hybridMultilevel"/>
    <w:tmpl w:val="FBDCE518"/>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66C03"/>
    <w:multiLevelType w:val="hybridMultilevel"/>
    <w:tmpl w:val="EF588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29B9"/>
    <w:multiLevelType w:val="hybridMultilevel"/>
    <w:tmpl w:val="BD6EA2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47EB3"/>
    <w:multiLevelType w:val="hybridMultilevel"/>
    <w:tmpl w:val="ECB2EE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B0D01"/>
    <w:multiLevelType w:val="hybridMultilevel"/>
    <w:tmpl w:val="3CF01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C65B5"/>
    <w:multiLevelType w:val="hybridMultilevel"/>
    <w:tmpl w:val="46E67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34BD1"/>
    <w:multiLevelType w:val="hybridMultilevel"/>
    <w:tmpl w:val="98603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67221"/>
    <w:multiLevelType w:val="hybridMultilevel"/>
    <w:tmpl w:val="6C3486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719A2"/>
    <w:multiLevelType w:val="hybridMultilevel"/>
    <w:tmpl w:val="210E5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D38CF"/>
    <w:multiLevelType w:val="hybridMultilevel"/>
    <w:tmpl w:val="37180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51051"/>
    <w:multiLevelType w:val="hybridMultilevel"/>
    <w:tmpl w:val="62968A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35227"/>
    <w:multiLevelType w:val="hybridMultilevel"/>
    <w:tmpl w:val="CC22CB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76E5D"/>
    <w:multiLevelType w:val="hybridMultilevel"/>
    <w:tmpl w:val="D04C7DDC"/>
    <w:lvl w:ilvl="0" w:tplc="BA781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B3956"/>
    <w:multiLevelType w:val="hybridMultilevel"/>
    <w:tmpl w:val="9F5C0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03AD3"/>
    <w:multiLevelType w:val="hybridMultilevel"/>
    <w:tmpl w:val="DF7E9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D2D28"/>
    <w:multiLevelType w:val="hybridMultilevel"/>
    <w:tmpl w:val="0D4C9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417F"/>
    <w:multiLevelType w:val="hybridMultilevel"/>
    <w:tmpl w:val="B7A81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11964"/>
    <w:multiLevelType w:val="hybridMultilevel"/>
    <w:tmpl w:val="76B80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037BC"/>
    <w:multiLevelType w:val="hybridMultilevel"/>
    <w:tmpl w:val="EF227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F231BE"/>
    <w:multiLevelType w:val="hybridMultilevel"/>
    <w:tmpl w:val="11F2E8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80CCC"/>
    <w:multiLevelType w:val="hybridMultilevel"/>
    <w:tmpl w:val="B9A4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E1BAD"/>
    <w:multiLevelType w:val="hybridMultilevel"/>
    <w:tmpl w:val="FAA67D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E1B4E"/>
    <w:multiLevelType w:val="hybridMultilevel"/>
    <w:tmpl w:val="87101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9340A"/>
    <w:multiLevelType w:val="hybridMultilevel"/>
    <w:tmpl w:val="ACAC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74A55"/>
    <w:multiLevelType w:val="hybridMultilevel"/>
    <w:tmpl w:val="DFEE3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972756">
    <w:abstractNumId w:val="17"/>
  </w:num>
  <w:num w:numId="2" w16cid:durableId="1994134859">
    <w:abstractNumId w:val="16"/>
  </w:num>
  <w:num w:numId="3" w16cid:durableId="1837068881">
    <w:abstractNumId w:val="8"/>
  </w:num>
  <w:num w:numId="4" w16cid:durableId="1856771166">
    <w:abstractNumId w:val="5"/>
  </w:num>
  <w:num w:numId="5" w16cid:durableId="1517305754">
    <w:abstractNumId w:val="11"/>
  </w:num>
  <w:num w:numId="6" w16cid:durableId="1539929191">
    <w:abstractNumId w:val="0"/>
  </w:num>
  <w:num w:numId="7" w16cid:durableId="213808690">
    <w:abstractNumId w:val="3"/>
  </w:num>
  <w:num w:numId="8" w16cid:durableId="1091438292">
    <w:abstractNumId w:val="24"/>
  </w:num>
  <w:num w:numId="9" w16cid:durableId="846405104">
    <w:abstractNumId w:val="21"/>
  </w:num>
  <w:num w:numId="10" w16cid:durableId="1018657152">
    <w:abstractNumId w:val="14"/>
  </w:num>
  <w:num w:numId="11" w16cid:durableId="757411031">
    <w:abstractNumId w:val="12"/>
  </w:num>
  <w:num w:numId="12" w16cid:durableId="1251625598">
    <w:abstractNumId w:val="13"/>
  </w:num>
  <w:num w:numId="13" w16cid:durableId="1898781874">
    <w:abstractNumId w:val="6"/>
  </w:num>
  <w:num w:numId="14" w16cid:durableId="1189760388">
    <w:abstractNumId w:val="7"/>
  </w:num>
  <w:num w:numId="15" w16cid:durableId="1236671719">
    <w:abstractNumId w:val="1"/>
  </w:num>
  <w:num w:numId="16" w16cid:durableId="1723139605">
    <w:abstractNumId w:val="22"/>
  </w:num>
  <w:num w:numId="17" w16cid:durableId="1340308550">
    <w:abstractNumId w:val="20"/>
  </w:num>
  <w:num w:numId="18" w16cid:durableId="520820047">
    <w:abstractNumId w:val="9"/>
  </w:num>
  <w:num w:numId="19" w16cid:durableId="313144872">
    <w:abstractNumId w:val="23"/>
  </w:num>
  <w:num w:numId="20" w16cid:durableId="381948453">
    <w:abstractNumId w:val="15"/>
  </w:num>
  <w:num w:numId="21" w16cid:durableId="2092000445">
    <w:abstractNumId w:val="19"/>
  </w:num>
  <w:num w:numId="22" w16cid:durableId="1758668363">
    <w:abstractNumId w:val="10"/>
  </w:num>
  <w:num w:numId="23" w16cid:durableId="1974753715">
    <w:abstractNumId w:val="2"/>
  </w:num>
  <w:num w:numId="24" w16cid:durableId="1156844754">
    <w:abstractNumId w:val="4"/>
  </w:num>
  <w:num w:numId="25" w16cid:durableId="409082623">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15CA"/>
    <w:rsid w:val="000053D6"/>
    <w:rsid w:val="00007461"/>
    <w:rsid w:val="00010303"/>
    <w:rsid w:val="00012206"/>
    <w:rsid w:val="00014F39"/>
    <w:rsid w:val="00015EB4"/>
    <w:rsid w:val="00016315"/>
    <w:rsid w:val="00022DCE"/>
    <w:rsid w:val="00024A04"/>
    <w:rsid w:val="00032CAF"/>
    <w:rsid w:val="00033A1B"/>
    <w:rsid w:val="00033DFD"/>
    <w:rsid w:val="00034313"/>
    <w:rsid w:val="00036740"/>
    <w:rsid w:val="0004183B"/>
    <w:rsid w:val="00044E50"/>
    <w:rsid w:val="000450D5"/>
    <w:rsid w:val="0005096E"/>
    <w:rsid w:val="00055567"/>
    <w:rsid w:val="00056A32"/>
    <w:rsid w:val="000618A0"/>
    <w:rsid w:val="000627DE"/>
    <w:rsid w:val="00064DF7"/>
    <w:rsid w:val="00065E97"/>
    <w:rsid w:val="00065F3E"/>
    <w:rsid w:val="000671C0"/>
    <w:rsid w:val="00070629"/>
    <w:rsid w:val="0007368B"/>
    <w:rsid w:val="0007541D"/>
    <w:rsid w:val="00084BB3"/>
    <w:rsid w:val="00092C09"/>
    <w:rsid w:val="00094FC6"/>
    <w:rsid w:val="00097A69"/>
    <w:rsid w:val="000A15DC"/>
    <w:rsid w:val="000A17A9"/>
    <w:rsid w:val="000A43C2"/>
    <w:rsid w:val="000A45D0"/>
    <w:rsid w:val="000A45D8"/>
    <w:rsid w:val="000A5AD6"/>
    <w:rsid w:val="000B4252"/>
    <w:rsid w:val="000B7918"/>
    <w:rsid w:val="000C06BD"/>
    <w:rsid w:val="000D1E20"/>
    <w:rsid w:val="000D26E2"/>
    <w:rsid w:val="000D43FE"/>
    <w:rsid w:val="000D63BA"/>
    <w:rsid w:val="000E4808"/>
    <w:rsid w:val="000F208E"/>
    <w:rsid w:val="000F61C1"/>
    <w:rsid w:val="000F6B0E"/>
    <w:rsid w:val="000F75A8"/>
    <w:rsid w:val="00101CBF"/>
    <w:rsid w:val="00102C09"/>
    <w:rsid w:val="001076BD"/>
    <w:rsid w:val="00112CBE"/>
    <w:rsid w:val="0012261D"/>
    <w:rsid w:val="00124D73"/>
    <w:rsid w:val="001315C7"/>
    <w:rsid w:val="00131C72"/>
    <w:rsid w:val="00133BD5"/>
    <w:rsid w:val="00134019"/>
    <w:rsid w:val="00135DDA"/>
    <w:rsid w:val="00137D11"/>
    <w:rsid w:val="0014423D"/>
    <w:rsid w:val="00144426"/>
    <w:rsid w:val="00146F85"/>
    <w:rsid w:val="0014714B"/>
    <w:rsid w:val="00147DAF"/>
    <w:rsid w:val="00151F0A"/>
    <w:rsid w:val="001522E6"/>
    <w:rsid w:val="00152AFB"/>
    <w:rsid w:val="00154511"/>
    <w:rsid w:val="00165605"/>
    <w:rsid w:val="0016625C"/>
    <w:rsid w:val="0017523E"/>
    <w:rsid w:val="00176914"/>
    <w:rsid w:val="00176956"/>
    <w:rsid w:val="00177620"/>
    <w:rsid w:val="00184D6E"/>
    <w:rsid w:val="00195579"/>
    <w:rsid w:val="001A1480"/>
    <w:rsid w:val="001A65F1"/>
    <w:rsid w:val="001A76B1"/>
    <w:rsid w:val="001B0729"/>
    <w:rsid w:val="001B5AC1"/>
    <w:rsid w:val="001D6A6F"/>
    <w:rsid w:val="001D7F1A"/>
    <w:rsid w:val="001E5D65"/>
    <w:rsid w:val="001E7204"/>
    <w:rsid w:val="001F4262"/>
    <w:rsid w:val="001F518A"/>
    <w:rsid w:val="00204282"/>
    <w:rsid w:val="00204317"/>
    <w:rsid w:val="00204DE1"/>
    <w:rsid w:val="00205232"/>
    <w:rsid w:val="0021279F"/>
    <w:rsid w:val="00212D13"/>
    <w:rsid w:val="00214CD7"/>
    <w:rsid w:val="002153D2"/>
    <w:rsid w:val="00216026"/>
    <w:rsid w:val="00216349"/>
    <w:rsid w:val="002168E6"/>
    <w:rsid w:val="00217E01"/>
    <w:rsid w:val="00220F89"/>
    <w:rsid w:val="002262F2"/>
    <w:rsid w:val="002307CA"/>
    <w:rsid w:val="00230B32"/>
    <w:rsid w:val="00232C40"/>
    <w:rsid w:val="002336B8"/>
    <w:rsid w:val="002338BD"/>
    <w:rsid w:val="00235CBC"/>
    <w:rsid w:val="00235E63"/>
    <w:rsid w:val="00243403"/>
    <w:rsid w:val="00243D8E"/>
    <w:rsid w:val="00244B7C"/>
    <w:rsid w:val="00245036"/>
    <w:rsid w:val="00253C85"/>
    <w:rsid w:val="002549CB"/>
    <w:rsid w:val="00256607"/>
    <w:rsid w:val="0026788C"/>
    <w:rsid w:val="00276989"/>
    <w:rsid w:val="002821CF"/>
    <w:rsid w:val="00284AAA"/>
    <w:rsid w:val="00284E33"/>
    <w:rsid w:val="00284F0B"/>
    <w:rsid w:val="0028576E"/>
    <w:rsid w:val="00285968"/>
    <w:rsid w:val="00287795"/>
    <w:rsid w:val="00287A7B"/>
    <w:rsid w:val="00294460"/>
    <w:rsid w:val="00296181"/>
    <w:rsid w:val="00297B40"/>
    <w:rsid w:val="002A1FFA"/>
    <w:rsid w:val="002A5904"/>
    <w:rsid w:val="002A595F"/>
    <w:rsid w:val="002A72AD"/>
    <w:rsid w:val="002A79C3"/>
    <w:rsid w:val="002B0812"/>
    <w:rsid w:val="002B18F9"/>
    <w:rsid w:val="002B2523"/>
    <w:rsid w:val="002B2CD5"/>
    <w:rsid w:val="002B6FC4"/>
    <w:rsid w:val="002C2D63"/>
    <w:rsid w:val="002C41C2"/>
    <w:rsid w:val="002C4ED8"/>
    <w:rsid w:val="002D2FE4"/>
    <w:rsid w:val="002D5C79"/>
    <w:rsid w:val="002E0015"/>
    <w:rsid w:val="002E1483"/>
    <w:rsid w:val="002E3D02"/>
    <w:rsid w:val="002E5063"/>
    <w:rsid w:val="002F069B"/>
    <w:rsid w:val="002F1129"/>
    <w:rsid w:val="002F1BA8"/>
    <w:rsid w:val="002F2918"/>
    <w:rsid w:val="002F34DC"/>
    <w:rsid w:val="002F505A"/>
    <w:rsid w:val="00306683"/>
    <w:rsid w:val="00314AFF"/>
    <w:rsid w:val="00316BE8"/>
    <w:rsid w:val="003201C2"/>
    <w:rsid w:val="00321472"/>
    <w:rsid w:val="00324027"/>
    <w:rsid w:val="003242D1"/>
    <w:rsid w:val="00326A5E"/>
    <w:rsid w:val="00326E28"/>
    <w:rsid w:val="003305C3"/>
    <w:rsid w:val="00334E92"/>
    <w:rsid w:val="00337211"/>
    <w:rsid w:val="0034095C"/>
    <w:rsid w:val="00342721"/>
    <w:rsid w:val="00345B1B"/>
    <w:rsid w:val="00356678"/>
    <w:rsid w:val="00367DC6"/>
    <w:rsid w:val="00371259"/>
    <w:rsid w:val="00373B68"/>
    <w:rsid w:val="003751E1"/>
    <w:rsid w:val="00381823"/>
    <w:rsid w:val="003832F6"/>
    <w:rsid w:val="003839A4"/>
    <w:rsid w:val="00391797"/>
    <w:rsid w:val="00395239"/>
    <w:rsid w:val="003A13B6"/>
    <w:rsid w:val="003A2858"/>
    <w:rsid w:val="003A688D"/>
    <w:rsid w:val="003B26FD"/>
    <w:rsid w:val="003B2AC6"/>
    <w:rsid w:val="003B57B1"/>
    <w:rsid w:val="003B5939"/>
    <w:rsid w:val="003B6DD0"/>
    <w:rsid w:val="003B7AFC"/>
    <w:rsid w:val="003C2036"/>
    <w:rsid w:val="003C60A6"/>
    <w:rsid w:val="003C7CC9"/>
    <w:rsid w:val="003D1340"/>
    <w:rsid w:val="003D2B8C"/>
    <w:rsid w:val="003D42BA"/>
    <w:rsid w:val="003D48DE"/>
    <w:rsid w:val="003D4F17"/>
    <w:rsid w:val="003E1BD4"/>
    <w:rsid w:val="003E39AF"/>
    <w:rsid w:val="003E3AE1"/>
    <w:rsid w:val="003E7D9C"/>
    <w:rsid w:val="003F2B65"/>
    <w:rsid w:val="003F7165"/>
    <w:rsid w:val="00403D6A"/>
    <w:rsid w:val="004063BF"/>
    <w:rsid w:val="00410381"/>
    <w:rsid w:val="00411709"/>
    <w:rsid w:val="00413187"/>
    <w:rsid w:val="00416961"/>
    <w:rsid w:val="00416EB5"/>
    <w:rsid w:val="00417168"/>
    <w:rsid w:val="004223F7"/>
    <w:rsid w:val="0042390E"/>
    <w:rsid w:val="004249E8"/>
    <w:rsid w:val="00426438"/>
    <w:rsid w:val="00427A53"/>
    <w:rsid w:val="00427D86"/>
    <w:rsid w:val="00427EC4"/>
    <w:rsid w:val="0043021B"/>
    <w:rsid w:val="0043117C"/>
    <w:rsid w:val="00433725"/>
    <w:rsid w:val="00436C5A"/>
    <w:rsid w:val="004415B0"/>
    <w:rsid w:val="00443B5F"/>
    <w:rsid w:val="00444C65"/>
    <w:rsid w:val="00452897"/>
    <w:rsid w:val="004548B3"/>
    <w:rsid w:val="00454B44"/>
    <w:rsid w:val="00457316"/>
    <w:rsid w:val="00462BA0"/>
    <w:rsid w:val="004651EC"/>
    <w:rsid w:val="0046670D"/>
    <w:rsid w:val="00471635"/>
    <w:rsid w:val="004731E2"/>
    <w:rsid w:val="00474733"/>
    <w:rsid w:val="00481814"/>
    <w:rsid w:val="004821E3"/>
    <w:rsid w:val="00482B68"/>
    <w:rsid w:val="00485689"/>
    <w:rsid w:val="00485AA9"/>
    <w:rsid w:val="00487FEA"/>
    <w:rsid w:val="004903BD"/>
    <w:rsid w:val="00495771"/>
    <w:rsid w:val="004A1BA5"/>
    <w:rsid w:val="004A417E"/>
    <w:rsid w:val="004A56E4"/>
    <w:rsid w:val="004A5D5F"/>
    <w:rsid w:val="004B0247"/>
    <w:rsid w:val="004B1077"/>
    <w:rsid w:val="004B17C4"/>
    <w:rsid w:val="004B6472"/>
    <w:rsid w:val="004B7120"/>
    <w:rsid w:val="004C0970"/>
    <w:rsid w:val="004C28BE"/>
    <w:rsid w:val="004C2ED6"/>
    <w:rsid w:val="004C539B"/>
    <w:rsid w:val="004C5F0C"/>
    <w:rsid w:val="004D0EDC"/>
    <w:rsid w:val="004D10AC"/>
    <w:rsid w:val="004D2579"/>
    <w:rsid w:val="004D35BD"/>
    <w:rsid w:val="004D44E6"/>
    <w:rsid w:val="004D6D92"/>
    <w:rsid w:val="004E03F9"/>
    <w:rsid w:val="004E282A"/>
    <w:rsid w:val="004E3E6F"/>
    <w:rsid w:val="004E5BB0"/>
    <w:rsid w:val="004E6DC5"/>
    <w:rsid w:val="004F6D60"/>
    <w:rsid w:val="00501304"/>
    <w:rsid w:val="0050454A"/>
    <w:rsid w:val="00504DD1"/>
    <w:rsid w:val="00506639"/>
    <w:rsid w:val="005100D7"/>
    <w:rsid w:val="00511E8C"/>
    <w:rsid w:val="00514BBC"/>
    <w:rsid w:val="00517086"/>
    <w:rsid w:val="00520512"/>
    <w:rsid w:val="00520A6E"/>
    <w:rsid w:val="00523B52"/>
    <w:rsid w:val="00527211"/>
    <w:rsid w:val="00531E85"/>
    <w:rsid w:val="005379FD"/>
    <w:rsid w:val="00553C44"/>
    <w:rsid w:val="0055568C"/>
    <w:rsid w:val="00561200"/>
    <w:rsid w:val="00561325"/>
    <w:rsid w:val="00563C78"/>
    <w:rsid w:val="00565093"/>
    <w:rsid w:val="00565AAD"/>
    <w:rsid w:val="005663A4"/>
    <w:rsid w:val="00574321"/>
    <w:rsid w:val="00575BE4"/>
    <w:rsid w:val="00577705"/>
    <w:rsid w:val="0058032F"/>
    <w:rsid w:val="00580D08"/>
    <w:rsid w:val="00583FE5"/>
    <w:rsid w:val="005850AD"/>
    <w:rsid w:val="005853DB"/>
    <w:rsid w:val="005860B3"/>
    <w:rsid w:val="005966FD"/>
    <w:rsid w:val="00597963"/>
    <w:rsid w:val="00597F8F"/>
    <w:rsid w:val="005A03BE"/>
    <w:rsid w:val="005A2510"/>
    <w:rsid w:val="005A3779"/>
    <w:rsid w:val="005A540D"/>
    <w:rsid w:val="005A640A"/>
    <w:rsid w:val="005B1C0A"/>
    <w:rsid w:val="005B1F67"/>
    <w:rsid w:val="005B2B1E"/>
    <w:rsid w:val="005B31C2"/>
    <w:rsid w:val="005B42DA"/>
    <w:rsid w:val="005C38D7"/>
    <w:rsid w:val="005C48D1"/>
    <w:rsid w:val="005C5A3B"/>
    <w:rsid w:val="005D0CD1"/>
    <w:rsid w:val="005D0F3A"/>
    <w:rsid w:val="005D190D"/>
    <w:rsid w:val="005D2CAD"/>
    <w:rsid w:val="005D3BE4"/>
    <w:rsid w:val="005D536C"/>
    <w:rsid w:val="005E0E34"/>
    <w:rsid w:val="005E1654"/>
    <w:rsid w:val="005E1D5F"/>
    <w:rsid w:val="005E1D69"/>
    <w:rsid w:val="005E53D6"/>
    <w:rsid w:val="005E5744"/>
    <w:rsid w:val="005F0776"/>
    <w:rsid w:val="005F28F4"/>
    <w:rsid w:val="005F29AD"/>
    <w:rsid w:val="005F71A0"/>
    <w:rsid w:val="005F7810"/>
    <w:rsid w:val="0060126D"/>
    <w:rsid w:val="00604C11"/>
    <w:rsid w:val="0060575B"/>
    <w:rsid w:val="00613019"/>
    <w:rsid w:val="006134B1"/>
    <w:rsid w:val="0061600A"/>
    <w:rsid w:val="00617E32"/>
    <w:rsid w:val="0062045E"/>
    <w:rsid w:val="006268FC"/>
    <w:rsid w:val="0062721E"/>
    <w:rsid w:val="00627E9D"/>
    <w:rsid w:val="006301BF"/>
    <w:rsid w:val="00630F66"/>
    <w:rsid w:val="006325C6"/>
    <w:rsid w:val="00641A2F"/>
    <w:rsid w:val="00644CF3"/>
    <w:rsid w:val="00654D3A"/>
    <w:rsid w:val="00656A4E"/>
    <w:rsid w:val="00656D28"/>
    <w:rsid w:val="0066320F"/>
    <w:rsid w:val="00673E9F"/>
    <w:rsid w:val="00675E1A"/>
    <w:rsid w:val="00686CF7"/>
    <w:rsid w:val="0068786F"/>
    <w:rsid w:val="00687E83"/>
    <w:rsid w:val="00690E1A"/>
    <w:rsid w:val="006920A9"/>
    <w:rsid w:val="00692D4E"/>
    <w:rsid w:val="00695BAC"/>
    <w:rsid w:val="006A55D0"/>
    <w:rsid w:val="006A662B"/>
    <w:rsid w:val="006B4609"/>
    <w:rsid w:val="006B5403"/>
    <w:rsid w:val="006B6E90"/>
    <w:rsid w:val="006B7B7B"/>
    <w:rsid w:val="006C086B"/>
    <w:rsid w:val="006C29E8"/>
    <w:rsid w:val="006C32DA"/>
    <w:rsid w:val="006C4184"/>
    <w:rsid w:val="006C6D96"/>
    <w:rsid w:val="006D1146"/>
    <w:rsid w:val="006D4E58"/>
    <w:rsid w:val="006D68C8"/>
    <w:rsid w:val="006D7B49"/>
    <w:rsid w:val="006E0D6D"/>
    <w:rsid w:val="006E4379"/>
    <w:rsid w:val="006E6220"/>
    <w:rsid w:val="006E679E"/>
    <w:rsid w:val="006E686D"/>
    <w:rsid w:val="006E6C22"/>
    <w:rsid w:val="006E7309"/>
    <w:rsid w:val="006F250D"/>
    <w:rsid w:val="006F2588"/>
    <w:rsid w:val="006F5D15"/>
    <w:rsid w:val="006F6689"/>
    <w:rsid w:val="0070057B"/>
    <w:rsid w:val="007016FC"/>
    <w:rsid w:val="00703643"/>
    <w:rsid w:val="007043EA"/>
    <w:rsid w:val="00704A67"/>
    <w:rsid w:val="007060B6"/>
    <w:rsid w:val="00706282"/>
    <w:rsid w:val="00711057"/>
    <w:rsid w:val="00711844"/>
    <w:rsid w:val="00716918"/>
    <w:rsid w:val="00720632"/>
    <w:rsid w:val="00720D95"/>
    <w:rsid w:val="00723722"/>
    <w:rsid w:val="007239CF"/>
    <w:rsid w:val="00723E01"/>
    <w:rsid w:val="0072404E"/>
    <w:rsid w:val="0072767F"/>
    <w:rsid w:val="00731A13"/>
    <w:rsid w:val="007320A0"/>
    <w:rsid w:val="00737351"/>
    <w:rsid w:val="00741E6F"/>
    <w:rsid w:val="007425BE"/>
    <w:rsid w:val="0074267F"/>
    <w:rsid w:val="00745B25"/>
    <w:rsid w:val="00746BA7"/>
    <w:rsid w:val="00754DD0"/>
    <w:rsid w:val="00756EE4"/>
    <w:rsid w:val="00760668"/>
    <w:rsid w:val="00760CFF"/>
    <w:rsid w:val="00761465"/>
    <w:rsid w:val="00770254"/>
    <w:rsid w:val="00772229"/>
    <w:rsid w:val="00775902"/>
    <w:rsid w:val="007773F6"/>
    <w:rsid w:val="007831E0"/>
    <w:rsid w:val="007832E7"/>
    <w:rsid w:val="007841F8"/>
    <w:rsid w:val="00787274"/>
    <w:rsid w:val="0079005E"/>
    <w:rsid w:val="00791E18"/>
    <w:rsid w:val="00795001"/>
    <w:rsid w:val="00797B38"/>
    <w:rsid w:val="007A0F1F"/>
    <w:rsid w:val="007A1815"/>
    <w:rsid w:val="007B0A37"/>
    <w:rsid w:val="007B0B1E"/>
    <w:rsid w:val="007B56BC"/>
    <w:rsid w:val="007C41E3"/>
    <w:rsid w:val="007C4666"/>
    <w:rsid w:val="007D09EF"/>
    <w:rsid w:val="007D5CC3"/>
    <w:rsid w:val="007E6670"/>
    <w:rsid w:val="007E7B14"/>
    <w:rsid w:val="007F37FF"/>
    <w:rsid w:val="007F5376"/>
    <w:rsid w:val="007F7479"/>
    <w:rsid w:val="008029A4"/>
    <w:rsid w:val="00803A98"/>
    <w:rsid w:val="008068D6"/>
    <w:rsid w:val="00806916"/>
    <w:rsid w:val="008071D7"/>
    <w:rsid w:val="00811964"/>
    <w:rsid w:val="00814641"/>
    <w:rsid w:val="008154A2"/>
    <w:rsid w:val="00822BC4"/>
    <w:rsid w:val="008234C7"/>
    <w:rsid w:val="00823B15"/>
    <w:rsid w:val="00826135"/>
    <w:rsid w:val="00832BED"/>
    <w:rsid w:val="008379F3"/>
    <w:rsid w:val="008403A9"/>
    <w:rsid w:val="00842CB2"/>
    <w:rsid w:val="00844170"/>
    <w:rsid w:val="008453EC"/>
    <w:rsid w:val="008461F1"/>
    <w:rsid w:val="0084697F"/>
    <w:rsid w:val="008538F5"/>
    <w:rsid w:val="0085713F"/>
    <w:rsid w:val="00865E79"/>
    <w:rsid w:val="0086734C"/>
    <w:rsid w:val="0087176B"/>
    <w:rsid w:val="00874D62"/>
    <w:rsid w:val="00876811"/>
    <w:rsid w:val="0088234A"/>
    <w:rsid w:val="008862BD"/>
    <w:rsid w:val="008865E5"/>
    <w:rsid w:val="00887CFC"/>
    <w:rsid w:val="008908E3"/>
    <w:rsid w:val="00890937"/>
    <w:rsid w:val="00890FB2"/>
    <w:rsid w:val="00892CE6"/>
    <w:rsid w:val="00894255"/>
    <w:rsid w:val="0089555B"/>
    <w:rsid w:val="008956C7"/>
    <w:rsid w:val="00896310"/>
    <w:rsid w:val="008A116D"/>
    <w:rsid w:val="008A1F1E"/>
    <w:rsid w:val="008A390F"/>
    <w:rsid w:val="008A4415"/>
    <w:rsid w:val="008A4A26"/>
    <w:rsid w:val="008A7483"/>
    <w:rsid w:val="008A7D64"/>
    <w:rsid w:val="008B0C42"/>
    <w:rsid w:val="008B22A7"/>
    <w:rsid w:val="008B2B6A"/>
    <w:rsid w:val="008B7899"/>
    <w:rsid w:val="008C2D8E"/>
    <w:rsid w:val="008C4554"/>
    <w:rsid w:val="008C6ED4"/>
    <w:rsid w:val="008D3EBD"/>
    <w:rsid w:val="008E32BF"/>
    <w:rsid w:val="008E5480"/>
    <w:rsid w:val="008E73C5"/>
    <w:rsid w:val="008F0302"/>
    <w:rsid w:val="008F1101"/>
    <w:rsid w:val="008F2449"/>
    <w:rsid w:val="008F4E2A"/>
    <w:rsid w:val="008F5843"/>
    <w:rsid w:val="008F75DA"/>
    <w:rsid w:val="008F7853"/>
    <w:rsid w:val="00901B61"/>
    <w:rsid w:val="00906E62"/>
    <w:rsid w:val="00910CD4"/>
    <w:rsid w:val="00916634"/>
    <w:rsid w:val="00923B7D"/>
    <w:rsid w:val="009253CA"/>
    <w:rsid w:val="00926474"/>
    <w:rsid w:val="0092741E"/>
    <w:rsid w:val="00932683"/>
    <w:rsid w:val="009331D7"/>
    <w:rsid w:val="009407BC"/>
    <w:rsid w:val="00947E57"/>
    <w:rsid w:val="00950B3D"/>
    <w:rsid w:val="00954D84"/>
    <w:rsid w:val="00956EC8"/>
    <w:rsid w:val="00960CA4"/>
    <w:rsid w:val="00963B1A"/>
    <w:rsid w:val="00965313"/>
    <w:rsid w:val="00965B93"/>
    <w:rsid w:val="009660BD"/>
    <w:rsid w:val="00966B10"/>
    <w:rsid w:val="009726E3"/>
    <w:rsid w:val="009839B6"/>
    <w:rsid w:val="00985FAC"/>
    <w:rsid w:val="009902F9"/>
    <w:rsid w:val="0099074E"/>
    <w:rsid w:val="00991DE5"/>
    <w:rsid w:val="00995D4F"/>
    <w:rsid w:val="009A0625"/>
    <w:rsid w:val="009A3419"/>
    <w:rsid w:val="009A4DBC"/>
    <w:rsid w:val="009A5921"/>
    <w:rsid w:val="009A5A5F"/>
    <w:rsid w:val="009A7836"/>
    <w:rsid w:val="009A7941"/>
    <w:rsid w:val="009B1233"/>
    <w:rsid w:val="009B30E3"/>
    <w:rsid w:val="009B66D8"/>
    <w:rsid w:val="009B6ECA"/>
    <w:rsid w:val="009C2018"/>
    <w:rsid w:val="009C483C"/>
    <w:rsid w:val="009C5C86"/>
    <w:rsid w:val="009C7942"/>
    <w:rsid w:val="009C7ADC"/>
    <w:rsid w:val="009D0E7E"/>
    <w:rsid w:val="009D3AEB"/>
    <w:rsid w:val="009D6942"/>
    <w:rsid w:val="009D701B"/>
    <w:rsid w:val="009E1C07"/>
    <w:rsid w:val="009E5808"/>
    <w:rsid w:val="009E78A0"/>
    <w:rsid w:val="009F0E06"/>
    <w:rsid w:val="009F1B15"/>
    <w:rsid w:val="009F617D"/>
    <w:rsid w:val="009F6893"/>
    <w:rsid w:val="00A025B4"/>
    <w:rsid w:val="00A0793C"/>
    <w:rsid w:val="00A1730A"/>
    <w:rsid w:val="00A17501"/>
    <w:rsid w:val="00A17935"/>
    <w:rsid w:val="00A248A4"/>
    <w:rsid w:val="00A34393"/>
    <w:rsid w:val="00A36B5B"/>
    <w:rsid w:val="00A37323"/>
    <w:rsid w:val="00A37F50"/>
    <w:rsid w:val="00A4147A"/>
    <w:rsid w:val="00A421E7"/>
    <w:rsid w:val="00A4373F"/>
    <w:rsid w:val="00A45E88"/>
    <w:rsid w:val="00A5608D"/>
    <w:rsid w:val="00A5686C"/>
    <w:rsid w:val="00A70727"/>
    <w:rsid w:val="00A75E47"/>
    <w:rsid w:val="00A76C19"/>
    <w:rsid w:val="00A77A6E"/>
    <w:rsid w:val="00A805A5"/>
    <w:rsid w:val="00A815C4"/>
    <w:rsid w:val="00A81B17"/>
    <w:rsid w:val="00A82139"/>
    <w:rsid w:val="00A82FB9"/>
    <w:rsid w:val="00A931C4"/>
    <w:rsid w:val="00A93EA7"/>
    <w:rsid w:val="00AA0560"/>
    <w:rsid w:val="00AA08E7"/>
    <w:rsid w:val="00AA2093"/>
    <w:rsid w:val="00AA531C"/>
    <w:rsid w:val="00AA6FB8"/>
    <w:rsid w:val="00AB1040"/>
    <w:rsid w:val="00AB67EC"/>
    <w:rsid w:val="00AC0047"/>
    <w:rsid w:val="00AC3F96"/>
    <w:rsid w:val="00AC54B4"/>
    <w:rsid w:val="00AD0AC3"/>
    <w:rsid w:val="00AD15AA"/>
    <w:rsid w:val="00AD352A"/>
    <w:rsid w:val="00AD609B"/>
    <w:rsid w:val="00AE1361"/>
    <w:rsid w:val="00AE6927"/>
    <w:rsid w:val="00AF134F"/>
    <w:rsid w:val="00AF2E2D"/>
    <w:rsid w:val="00AF3042"/>
    <w:rsid w:val="00AF4358"/>
    <w:rsid w:val="00AF5EDB"/>
    <w:rsid w:val="00AF67E5"/>
    <w:rsid w:val="00AF7902"/>
    <w:rsid w:val="00AF798A"/>
    <w:rsid w:val="00B01055"/>
    <w:rsid w:val="00B04DE7"/>
    <w:rsid w:val="00B07260"/>
    <w:rsid w:val="00B11D41"/>
    <w:rsid w:val="00B17526"/>
    <w:rsid w:val="00B2003F"/>
    <w:rsid w:val="00B264D3"/>
    <w:rsid w:val="00B26D53"/>
    <w:rsid w:val="00B31C15"/>
    <w:rsid w:val="00B328A9"/>
    <w:rsid w:val="00B34465"/>
    <w:rsid w:val="00B36616"/>
    <w:rsid w:val="00B37BCD"/>
    <w:rsid w:val="00B4458E"/>
    <w:rsid w:val="00B47ECF"/>
    <w:rsid w:val="00B518E5"/>
    <w:rsid w:val="00B523EC"/>
    <w:rsid w:val="00B62DB4"/>
    <w:rsid w:val="00B63795"/>
    <w:rsid w:val="00B650C3"/>
    <w:rsid w:val="00B657C0"/>
    <w:rsid w:val="00B67FC5"/>
    <w:rsid w:val="00B72CFB"/>
    <w:rsid w:val="00B730E8"/>
    <w:rsid w:val="00B8188A"/>
    <w:rsid w:val="00B925F7"/>
    <w:rsid w:val="00B93445"/>
    <w:rsid w:val="00B93B72"/>
    <w:rsid w:val="00B940DB"/>
    <w:rsid w:val="00B947F9"/>
    <w:rsid w:val="00B9704F"/>
    <w:rsid w:val="00B975C0"/>
    <w:rsid w:val="00BA3984"/>
    <w:rsid w:val="00BA6C49"/>
    <w:rsid w:val="00BB0AD3"/>
    <w:rsid w:val="00BB3455"/>
    <w:rsid w:val="00BB39A1"/>
    <w:rsid w:val="00BB5680"/>
    <w:rsid w:val="00BB594D"/>
    <w:rsid w:val="00BB73D3"/>
    <w:rsid w:val="00BC09EE"/>
    <w:rsid w:val="00BC1047"/>
    <w:rsid w:val="00BC4C96"/>
    <w:rsid w:val="00BD1061"/>
    <w:rsid w:val="00BD2542"/>
    <w:rsid w:val="00BD58FC"/>
    <w:rsid w:val="00BD67AD"/>
    <w:rsid w:val="00BD6D21"/>
    <w:rsid w:val="00BD6DCB"/>
    <w:rsid w:val="00BE09B5"/>
    <w:rsid w:val="00BE7915"/>
    <w:rsid w:val="00BF2DC2"/>
    <w:rsid w:val="00BF3247"/>
    <w:rsid w:val="00C063F0"/>
    <w:rsid w:val="00C0731E"/>
    <w:rsid w:val="00C11746"/>
    <w:rsid w:val="00C14C6C"/>
    <w:rsid w:val="00C15675"/>
    <w:rsid w:val="00C270AA"/>
    <w:rsid w:val="00C3210B"/>
    <w:rsid w:val="00C3250D"/>
    <w:rsid w:val="00C346A4"/>
    <w:rsid w:val="00C35455"/>
    <w:rsid w:val="00C41145"/>
    <w:rsid w:val="00C41BCE"/>
    <w:rsid w:val="00C4257F"/>
    <w:rsid w:val="00C43F7F"/>
    <w:rsid w:val="00C44A97"/>
    <w:rsid w:val="00C47696"/>
    <w:rsid w:val="00C5002A"/>
    <w:rsid w:val="00C521AE"/>
    <w:rsid w:val="00C53E30"/>
    <w:rsid w:val="00C568CF"/>
    <w:rsid w:val="00C61049"/>
    <w:rsid w:val="00C61067"/>
    <w:rsid w:val="00C62DA7"/>
    <w:rsid w:val="00C63812"/>
    <w:rsid w:val="00C711BE"/>
    <w:rsid w:val="00C74A33"/>
    <w:rsid w:val="00C75395"/>
    <w:rsid w:val="00C76EC6"/>
    <w:rsid w:val="00C855D5"/>
    <w:rsid w:val="00C86181"/>
    <w:rsid w:val="00C866F3"/>
    <w:rsid w:val="00C87390"/>
    <w:rsid w:val="00C921C8"/>
    <w:rsid w:val="00C924C9"/>
    <w:rsid w:val="00C9288C"/>
    <w:rsid w:val="00C93BC0"/>
    <w:rsid w:val="00CA3EBA"/>
    <w:rsid w:val="00CA44BC"/>
    <w:rsid w:val="00CA5084"/>
    <w:rsid w:val="00CA673A"/>
    <w:rsid w:val="00CB0B37"/>
    <w:rsid w:val="00CB2A69"/>
    <w:rsid w:val="00CB32BB"/>
    <w:rsid w:val="00CB55E4"/>
    <w:rsid w:val="00CB6D8D"/>
    <w:rsid w:val="00CB78B0"/>
    <w:rsid w:val="00CC5ABF"/>
    <w:rsid w:val="00CD2C94"/>
    <w:rsid w:val="00CD6CA3"/>
    <w:rsid w:val="00CE2F29"/>
    <w:rsid w:val="00CE30D0"/>
    <w:rsid w:val="00CE3CA5"/>
    <w:rsid w:val="00CE4645"/>
    <w:rsid w:val="00CE4982"/>
    <w:rsid w:val="00CE77C5"/>
    <w:rsid w:val="00CE7952"/>
    <w:rsid w:val="00CF1845"/>
    <w:rsid w:val="00CF273B"/>
    <w:rsid w:val="00CF4818"/>
    <w:rsid w:val="00CF6573"/>
    <w:rsid w:val="00D05296"/>
    <w:rsid w:val="00D05485"/>
    <w:rsid w:val="00D0549A"/>
    <w:rsid w:val="00D06A78"/>
    <w:rsid w:val="00D14B76"/>
    <w:rsid w:val="00D15658"/>
    <w:rsid w:val="00D16B5B"/>
    <w:rsid w:val="00D20636"/>
    <w:rsid w:val="00D20A74"/>
    <w:rsid w:val="00D26E41"/>
    <w:rsid w:val="00D27569"/>
    <w:rsid w:val="00D30A42"/>
    <w:rsid w:val="00D36A32"/>
    <w:rsid w:val="00D50D07"/>
    <w:rsid w:val="00D5186D"/>
    <w:rsid w:val="00D54346"/>
    <w:rsid w:val="00D57C13"/>
    <w:rsid w:val="00D6129F"/>
    <w:rsid w:val="00D61A9B"/>
    <w:rsid w:val="00D61CC3"/>
    <w:rsid w:val="00D641E9"/>
    <w:rsid w:val="00D66785"/>
    <w:rsid w:val="00D779E1"/>
    <w:rsid w:val="00D805BB"/>
    <w:rsid w:val="00D80F20"/>
    <w:rsid w:val="00D828D9"/>
    <w:rsid w:val="00D829EB"/>
    <w:rsid w:val="00D8374D"/>
    <w:rsid w:val="00D86143"/>
    <w:rsid w:val="00D863F0"/>
    <w:rsid w:val="00D86EA7"/>
    <w:rsid w:val="00D8702A"/>
    <w:rsid w:val="00D87505"/>
    <w:rsid w:val="00D87650"/>
    <w:rsid w:val="00D907E2"/>
    <w:rsid w:val="00D937E9"/>
    <w:rsid w:val="00D95B22"/>
    <w:rsid w:val="00D96E39"/>
    <w:rsid w:val="00DA29B0"/>
    <w:rsid w:val="00DA5EB0"/>
    <w:rsid w:val="00DA777B"/>
    <w:rsid w:val="00DB025B"/>
    <w:rsid w:val="00DB0730"/>
    <w:rsid w:val="00DB0823"/>
    <w:rsid w:val="00DB12F0"/>
    <w:rsid w:val="00DB158C"/>
    <w:rsid w:val="00DB353D"/>
    <w:rsid w:val="00DB35AC"/>
    <w:rsid w:val="00DB57CC"/>
    <w:rsid w:val="00DB7790"/>
    <w:rsid w:val="00DC0A7C"/>
    <w:rsid w:val="00DC0FD8"/>
    <w:rsid w:val="00DC2290"/>
    <w:rsid w:val="00DC61F3"/>
    <w:rsid w:val="00DC6506"/>
    <w:rsid w:val="00DC74D7"/>
    <w:rsid w:val="00DC7CF5"/>
    <w:rsid w:val="00DD1ACF"/>
    <w:rsid w:val="00DD2978"/>
    <w:rsid w:val="00DD5FDB"/>
    <w:rsid w:val="00DE11A4"/>
    <w:rsid w:val="00DE35D6"/>
    <w:rsid w:val="00DE3AC1"/>
    <w:rsid w:val="00DE3DD0"/>
    <w:rsid w:val="00DF1259"/>
    <w:rsid w:val="00DF33EE"/>
    <w:rsid w:val="00E07C9F"/>
    <w:rsid w:val="00E11345"/>
    <w:rsid w:val="00E15BBC"/>
    <w:rsid w:val="00E220AA"/>
    <w:rsid w:val="00E2255C"/>
    <w:rsid w:val="00E25929"/>
    <w:rsid w:val="00E3067A"/>
    <w:rsid w:val="00E30808"/>
    <w:rsid w:val="00E32B67"/>
    <w:rsid w:val="00E33B79"/>
    <w:rsid w:val="00E37425"/>
    <w:rsid w:val="00E40981"/>
    <w:rsid w:val="00E44233"/>
    <w:rsid w:val="00E45734"/>
    <w:rsid w:val="00E46DBF"/>
    <w:rsid w:val="00E51132"/>
    <w:rsid w:val="00E55897"/>
    <w:rsid w:val="00E62ED4"/>
    <w:rsid w:val="00E643C7"/>
    <w:rsid w:val="00E645B7"/>
    <w:rsid w:val="00E6524A"/>
    <w:rsid w:val="00E67B02"/>
    <w:rsid w:val="00E72D09"/>
    <w:rsid w:val="00E73F8E"/>
    <w:rsid w:val="00E764B2"/>
    <w:rsid w:val="00E8400C"/>
    <w:rsid w:val="00E87485"/>
    <w:rsid w:val="00E87E2B"/>
    <w:rsid w:val="00E87EFD"/>
    <w:rsid w:val="00E9053D"/>
    <w:rsid w:val="00E90E64"/>
    <w:rsid w:val="00E91915"/>
    <w:rsid w:val="00E930EB"/>
    <w:rsid w:val="00E933F4"/>
    <w:rsid w:val="00E95B58"/>
    <w:rsid w:val="00EA2B38"/>
    <w:rsid w:val="00EB105F"/>
    <w:rsid w:val="00EB2DCA"/>
    <w:rsid w:val="00EB3E88"/>
    <w:rsid w:val="00EB4435"/>
    <w:rsid w:val="00EB5A0C"/>
    <w:rsid w:val="00EB5A11"/>
    <w:rsid w:val="00EB67CE"/>
    <w:rsid w:val="00EC106A"/>
    <w:rsid w:val="00EC670A"/>
    <w:rsid w:val="00EC773E"/>
    <w:rsid w:val="00ED0B27"/>
    <w:rsid w:val="00ED2430"/>
    <w:rsid w:val="00ED306D"/>
    <w:rsid w:val="00ED387E"/>
    <w:rsid w:val="00ED67BC"/>
    <w:rsid w:val="00EE4001"/>
    <w:rsid w:val="00EE4861"/>
    <w:rsid w:val="00EE7860"/>
    <w:rsid w:val="00EE7909"/>
    <w:rsid w:val="00EF4ACC"/>
    <w:rsid w:val="00EF5ADC"/>
    <w:rsid w:val="00EF6DD7"/>
    <w:rsid w:val="00EF770D"/>
    <w:rsid w:val="00F01220"/>
    <w:rsid w:val="00F029F7"/>
    <w:rsid w:val="00F06F7D"/>
    <w:rsid w:val="00F108FF"/>
    <w:rsid w:val="00F13D6C"/>
    <w:rsid w:val="00F140A0"/>
    <w:rsid w:val="00F1740A"/>
    <w:rsid w:val="00F217F2"/>
    <w:rsid w:val="00F21E19"/>
    <w:rsid w:val="00F2313F"/>
    <w:rsid w:val="00F320F5"/>
    <w:rsid w:val="00F32618"/>
    <w:rsid w:val="00F33AD5"/>
    <w:rsid w:val="00F34D0F"/>
    <w:rsid w:val="00F3569B"/>
    <w:rsid w:val="00F37695"/>
    <w:rsid w:val="00F41035"/>
    <w:rsid w:val="00F44D64"/>
    <w:rsid w:val="00F44F85"/>
    <w:rsid w:val="00F47A22"/>
    <w:rsid w:val="00F501D8"/>
    <w:rsid w:val="00F501EE"/>
    <w:rsid w:val="00F51BF1"/>
    <w:rsid w:val="00F54CDE"/>
    <w:rsid w:val="00F6072B"/>
    <w:rsid w:val="00F61259"/>
    <w:rsid w:val="00F63C8B"/>
    <w:rsid w:val="00F63D8A"/>
    <w:rsid w:val="00F64FC4"/>
    <w:rsid w:val="00F650DE"/>
    <w:rsid w:val="00F6582F"/>
    <w:rsid w:val="00F707FA"/>
    <w:rsid w:val="00F73371"/>
    <w:rsid w:val="00F74713"/>
    <w:rsid w:val="00F74B65"/>
    <w:rsid w:val="00F74D6C"/>
    <w:rsid w:val="00F809D8"/>
    <w:rsid w:val="00F830D5"/>
    <w:rsid w:val="00F85445"/>
    <w:rsid w:val="00F85770"/>
    <w:rsid w:val="00F91AC5"/>
    <w:rsid w:val="00F924F4"/>
    <w:rsid w:val="00F9500E"/>
    <w:rsid w:val="00F96142"/>
    <w:rsid w:val="00F97007"/>
    <w:rsid w:val="00FA15D3"/>
    <w:rsid w:val="00FA5A47"/>
    <w:rsid w:val="00FA7C16"/>
    <w:rsid w:val="00FB1679"/>
    <w:rsid w:val="00FB2E6C"/>
    <w:rsid w:val="00FB3A8E"/>
    <w:rsid w:val="00FB4D6D"/>
    <w:rsid w:val="00FC04D4"/>
    <w:rsid w:val="00FC11CE"/>
    <w:rsid w:val="00FC122E"/>
    <w:rsid w:val="00FC6369"/>
    <w:rsid w:val="00FC6545"/>
    <w:rsid w:val="00FC7F1C"/>
    <w:rsid w:val="00FD0E35"/>
    <w:rsid w:val="00FD441A"/>
    <w:rsid w:val="00FD4EC6"/>
    <w:rsid w:val="00FD4EF8"/>
    <w:rsid w:val="00FE2E96"/>
    <w:rsid w:val="00FE46B6"/>
    <w:rsid w:val="00FE49F7"/>
    <w:rsid w:val="00FE5DEE"/>
    <w:rsid w:val="00FF0CFC"/>
    <w:rsid w:val="00FF3911"/>
    <w:rsid w:val="00FF6AFB"/>
    <w:rsid w:val="00FF6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6E29DBC5-EF33-4B62-AAAB-17D9D365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3D1340"/>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F74D6C"/>
    <w:rPr>
      <w:color w:val="605E5C"/>
      <w:shd w:val="clear" w:color="auto" w:fill="E1DFDD"/>
    </w:rPr>
  </w:style>
  <w:style w:type="paragraph" w:styleId="Header">
    <w:name w:val="header"/>
    <w:basedOn w:val="Normal"/>
    <w:link w:val="HeaderChar"/>
    <w:uiPriority w:val="99"/>
    <w:unhideWhenUsed/>
    <w:rsid w:val="0041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81"/>
  </w:style>
  <w:style w:type="paragraph" w:styleId="Footer">
    <w:name w:val="footer"/>
    <w:basedOn w:val="Normal"/>
    <w:link w:val="FooterChar"/>
    <w:uiPriority w:val="99"/>
    <w:unhideWhenUsed/>
    <w:rsid w:val="0041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81"/>
  </w:style>
  <w:style w:type="character" w:styleId="CommentReference">
    <w:name w:val="annotation reference"/>
    <w:basedOn w:val="DefaultParagraphFont"/>
    <w:uiPriority w:val="99"/>
    <w:semiHidden/>
    <w:unhideWhenUsed/>
    <w:rsid w:val="005D2CAD"/>
    <w:rPr>
      <w:sz w:val="16"/>
      <w:szCs w:val="16"/>
    </w:rPr>
  </w:style>
  <w:style w:type="paragraph" w:styleId="CommentText">
    <w:name w:val="annotation text"/>
    <w:basedOn w:val="Normal"/>
    <w:link w:val="CommentTextChar"/>
    <w:uiPriority w:val="99"/>
    <w:unhideWhenUsed/>
    <w:rsid w:val="005D2CAD"/>
    <w:pPr>
      <w:spacing w:line="240" w:lineRule="auto"/>
    </w:pPr>
    <w:rPr>
      <w:sz w:val="20"/>
      <w:szCs w:val="20"/>
    </w:rPr>
  </w:style>
  <w:style w:type="character" w:customStyle="1" w:styleId="CommentTextChar">
    <w:name w:val="Comment Text Char"/>
    <w:basedOn w:val="DefaultParagraphFont"/>
    <w:link w:val="CommentText"/>
    <w:uiPriority w:val="99"/>
    <w:rsid w:val="005D2CAD"/>
    <w:rPr>
      <w:sz w:val="20"/>
      <w:szCs w:val="20"/>
    </w:rPr>
  </w:style>
  <w:style w:type="paragraph" w:styleId="CommentSubject">
    <w:name w:val="annotation subject"/>
    <w:basedOn w:val="CommentText"/>
    <w:next w:val="CommentText"/>
    <w:link w:val="CommentSubjectChar"/>
    <w:uiPriority w:val="99"/>
    <w:semiHidden/>
    <w:unhideWhenUsed/>
    <w:rsid w:val="005D2CAD"/>
    <w:rPr>
      <w:b/>
      <w:bCs/>
    </w:rPr>
  </w:style>
  <w:style w:type="character" w:customStyle="1" w:styleId="CommentSubjectChar">
    <w:name w:val="Comment Subject Char"/>
    <w:basedOn w:val="CommentTextChar"/>
    <w:link w:val="CommentSubject"/>
    <w:uiPriority w:val="99"/>
    <w:semiHidden/>
    <w:rsid w:val="005D2CAD"/>
    <w:rPr>
      <w:b/>
      <w:bCs/>
      <w:sz w:val="20"/>
      <w:szCs w:val="20"/>
    </w:rPr>
  </w:style>
  <w:style w:type="table" w:styleId="TableGrid">
    <w:name w:val="Table Grid"/>
    <w:basedOn w:val="TableNormal"/>
    <w:uiPriority w:val="59"/>
    <w:rsid w:val="00823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9836">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69858697">
      <w:bodyDiv w:val="1"/>
      <w:marLeft w:val="0"/>
      <w:marRight w:val="0"/>
      <w:marTop w:val="0"/>
      <w:marBottom w:val="0"/>
      <w:divBdr>
        <w:top w:val="none" w:sz="0" w:space="0" w:color="auto"/>
        <w:left w:val="none" w:sz="0" w:space="0" w:color="auto"/>
        <w:bottom w:val="none" w:sz="0" w:space="0" w:color="auto"/>
        <w:right w:val="none" w:sz="0" w:space="0" w:color="auto"/>
      </w:divBdr>
    </w:div>
    <w:div w:id="907226929">
      <w:bodyDiv w:val="1"/>
      <w:marLeft w:val="0"/>
      <w:marRight w:val="0"/>
      <w:marTop w:val="0"/>
      <w:marBottom w:val="0"/>
      <w:divBdr>
        <w:top w:val="none" w:sz="0" w:space="0" w:color="auto"/>
        <w:left w:val="none" w:sz="0" w:space="0" w:color="auto"/>
        <w:bottom w:val="none" w:sz="0" w:space="0" w:color="auto"/>
        <w:right w:val="none" w:sz="0" w:space="0" w:color="auto"/>
      </w:divBdr>
    </w:div>
    <w:div w:id="1597711223">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7" ma:contentTypeDescription="Create a new document." ma:contentTypeScope="" ma:versionID="b01157af29bce3e48030c6a6bf0c5d41">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7965c95c3b08a2084f1f2591fea45e7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2.xml><?xml version="1.0" encoding="utf-8"?>
<ds:datastoreItem xmlns:ds="http://schemas.openxmlformats.org/officeDocument/2006/customXml" ds:itemID="{2BBE925D-F78E-4BD4-957D-3C1DA3788B19}"/>
</file>

<file path=customXml/itemProps3.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cp:lastModifiedBy>
  <cp:revision>2</cp:revision>
  <cp:lastPrinted>2023-04-30T18:54:00Z</cp:lastPrinted>
  <dcterms:created xsi:type="dcterms:W3CDTF">2023-08-21T02:27:00Z</dcterms:created>
  <dcterms:modified xsi:type="dcterms:W3CDTF">2023-08-21T02:27:00Z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